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FC8C" w14:textId="69DDCCE6" w:rsidR="009A2DA2" w:rsidRDefault="009A2DA2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7A167D6" w14:textId="7D0A8717" w:rsidR="00D25D5D" w:rsidRDefault="00D25D5D" w:rsidP="00D25D5D">
      <w:pPr>
        <w:pStyle w:val="Body"/>
        <w:ind w:left="-720"/>
        <w:rPr>
          <w:rFonts w:ascii="Helvetica"/>
          <w:sz w:val="22"/>
          <w:szCs w:val="22"/>
        </w:rPr>
      </w:pPr>
      <w:r>
        <w:rPr>
          <w:rFonts w:ascii="Helvetica" w:eastAsia="Helvetica" w:hAnsi="Helvetica" w:cs="Helvetic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2845739" wp14:editId="17ED8102">
            <wp:simplePos x="0" y="0"/>
            <wp:positionH relativeFrom="margin">
              <wp:align>center</wp:align>
            </wp:positionH>
            <wp:positionV relativeFrom="margin">
              <wp:posOffset>457200</wp:posOffset>
            </wp:positionV>
            <wp:extent cx="1600200" cy="1513840"/>
            <wp:effectExtent l="0" t="0" r="0" b="10160"/>
            <wp:wrapSquare wrapText="bothSides"/>
            <wp:docPr id="1" name="Picture 1" descr="Macintosh HD:Users:Pam:Desktop:#c2c:Costa_2_Carnegie_2016_T-Shirt_Final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m:Desktop:#c2c:Costa_2_Carnegie_2016_T-Shirt_Final_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8BD9D" w14:textId="77777777" w:rsidR="00D25D5D" w:rsidRDefault="00D25D5D">
      <w:pPr>
        <w:pStyle w:val="Body"/>
        <w:rPr>
          <w:rFonts w:ascii="Helvetica"/>
          <w:sz w:val="22"/>
          <w:szCs w:val="22"/>
        </w:rPr>
      </w:pPr>
    </w:p>
    <w:p w14:paraId="0D4EF978" w14:textId="77777777" w:rsidR="00D25D5D" w:rsidRDefault="00D25D5D">
      <w:pPr>
        <w:pStyle w:val="Body"/>
        <w:rPr>
          <w:rFonts w:ascii="Helvetica"/>
          <w:sz w:val="22"/>
          <w:szCs w:val="22"/>
        </w:rPr>
      </w:pPr>
    </w:p>
    <w:p w14:paraId="29C5245F" w14:textId="77777777" w:rsidR="00D25D5D" w:rsidRDefault="00D25D5D">
      <w:pPr>
        <w:pStyle w:val="Body"/>
        <w:rPr>
          <w:rFonts w:ascii="Helvetica"/>
          <w:sz w:val="22"/>
          <w:szCs w:val="22"/>
        </w:rPr>
      </w:pPr>
    </w:p>
    <w:p w14:paraId="0B1117B2" w14:textId="77777777" w:rsidR="00D25D5D" w:rsidRDefault="00D25D5D">
      <w:pPr>
        <w:pStyle w:val="Body"/>
        <w:rPr>
          <w:rFonts w:ascii="Helvetica"/>
          <w:sz w:val="22"/>
          <w:szCs w:val="22"/>
        </w:rPr>
      </w:pPr>
    </w:p>
    <w:p w14:paraId="29C6D092" w14:textId="77777777" w:rsidR="00D25D5D" w:rsidRDefault="00D25D5D">
      <w:pPr>
        <w:pStyle w:val="Body"/>
        <w:rPr>
          <w:rFonts w:ascii="Helvetica"/>
          <w:sz w:val="22"/>
          <w:szCs w:val="22"/>
        </w:rPr>
      </w:pPr>
    </w:p>
    <w:p w14:paraId="347C6493" w14:textId="77777777" w:rsidR="00D25D5D" w:rsidRDefault="00D25D5D">
      <w:pPr>
        <w:pStyle w:val="Body"/>
        <w:rPr>
          <w:rFonts w:ascii="Helvetica"/>
          <w:sz w:val="22"/>
          <w:szCs w:val="22"/>
        </w:rPr>
      </w:pPr>
    </w:p>
    <w:p w14:paraId="3255A3AF" w14:textId="77777777" w:rsidR="00D25D5D" w:rsidRDefault="00D25D5D">
      <w:pPr>
        <w:pStyle w:val="Body"/>
        <w:rPr>
          <w:rFonts w:ascii="Helvetica"/>
          <w:sz w:val="22"/>
          <w:szCs w:val="22"/>
        </w:rPr>
      </w:pPr>
    </w:p>
    <w:p w14:paraId="595906E2" w14:textId="77777777" w:rsidR="00D25D5D" w:rsidRDefault="00D25D5D" w:rsidP="00D25D5D">
      <w:pPr>
        <w:pStyle w:val="Body"/>
        <w:rPr>
          <w:rFonts w:ascii="Helvetica"/>
          <w:sz w:val="22"/>
          <w:szCs w:val="22"/>
        </w:rPr>
      </w:pPr>
    </w:p>
    <w:p w14:paraId="0D7AE2C0" w14:textId="77777777" w:rsidR="00D25D5D" w:rsidRDefault="00D25D5D" w:rsidP="00D25D5D">
      <w:pPr>
        <w:pStyle w:val="Body"/>
        <w:rPr>
          <w:rFonts w:ascii="Helvetica"/>
          <w:sz w:val="22"/>
          <w:szCs w:val="22"/>
        </w:rPr>
      </w:pPr>
    </w:p>
    <w:p w14:paraId="3E599BFE" w14:textId="77777777" w:rsidR="00D25D5D" w:rsidRDefault="00D25D5D" w:rsidP="00D25D5D">
      <w:pPr>
        <w:pStyle w:val="Body"/>
        <w:rPr>
          <w:rFonts w:ascii="Helvetica"/>
          <w:sz w:val="22"/>
          <w:szCs w:val="22"/>
        </w:rPr>
      </w:pPr>
    </w:p>
    <w:p w14:paraId="1D4B79E0" w14:textId="5CF84F4C" w:rsidR="009A2DA2" w:rsidRPr="00496D10" w:rsidRDefault="00260910" w:rsidP="00D25D5D">
      <w:pPr>
        <w:pStyle w:val="Body"/>
        <w:rPr>
          <w:rFonts w:ascii="Helvetica" w:eastAsia="Helvetica" w:hAnsi="Helvetica" w:cs="Helvetica"/>
          <w:color w:val="auto"/>
          <w:sz w:val="22"/>
          <w:szCs w:val="22"/>
        </w:rPr>
      </w:pPr>
      <w:r>
        <w:rPr>
          <w:rFonts w:ascii="Helvetica"/>
          <w:sz w:val="22"/>
          <w:szCs w:val="22"/>
        </w:rPr>
        <w:t xml:space="preserve">Dear </w:t>
      </w:r>
      <w:r w:rsidR="00012C3B">
        <w:rPr>
          <w:rFonts w:ascii="Helvetica"/>
          <w:iCs/>
          <w:color w:val="auto"/>
          <w:sz w:val="22"/>
          <w:szCs w:val="22"/>
        </w:rPr>
        <w:t>Education and Performing Arts Supporter;</w:t>
      </w:r>
    </w:p>
    <w:p w14:paraId="262AA545" w14:textId="77777777" w:rsidR="009A2DA2" w:rsidRDefault="009A2DA2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D1301C3" w14:textId="1A754A44" w:rsidR="009A2DA2" w:rsidRDefault="00496D10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/>
          <w:sz w:val="22"/>
          <w:szCs w:val="22"/>
        </w:rPr>
        <w:t>Our 2014 Grammy A</w:t>
      </w:r>
      <w:r w:rsidR="00260910">
        <w:rPr>
          <w:rFonts w:ascii="Helvetica"/>
          <w:sz w:val="22"/>
          <w:szCs w:val="22"/>
        </w:rPr>
        <w:t xml:space="preserve">ward winning </w:t>
      </w:r>
      <w:r w:rsidR="00E075B3">
        <w:rPr>
          <w:rFonts w:ascii="Helvetica"/>
          <w:sz w:val="22"/>
          <w:szCs w:val="22"/>
        </w:rPr>
        <w:t xml:space="preserve">Mira </w:t>
      </w:r>
      <w:r w:rsidR="00260910">
        <w:rPr>
          <w:rFonts w:ascii="Helvetica"/>
          <w:sz w:val="22"/>
          <w:szCs w:val="22"/>
        </w:rPr>
        <w:t>Costa</w:t>
      </w:r>
      <w:r w:rsidR="00E075B3">
        <w:rPr>
          <w:rFonts w:ascii="Helvetica"/>
          <w:sz w:val="22"/>
          <w:szCs w:val="22"/>
        </w:rPr>
        <w:t xml:space="preserve"> High School</w:t>
      </w:r>
      <w:r w:rsidR="00260910">
        <w:rPr>
          <w:rFonts w:ascii="Helvetica"/>
          <w:sz w:val="22"/>
          <w:szCs w:val="22"/>
        </w:rPr>
        <w:t xml:space="preserve"> Band</w:t>
      </w:r>
      <w:r>
        <w:rPr>
          <w:rFonts w:ascii="Helvetica"/>
          <w:sz w:val="22"/>
          <w:szCs w:val="22"/>
        </w:rPr>
        <w:t>s</w:t>
      </w:r>
      <w:r w:rsidR="00260910">
        <w:rPr>
          <w:rFonts w:ascii="Helvetica"/>
          <w:sz w:val="22"/>
          <w:szCs w:val="22"/>
        </w:rPr>
        <w:t xml:space="preserve"> and Orchestra Programs provide almost 300 students an environment to grow and develop artistically, intellectually and emotionally. This approach t</w:t>
      </w:r>
      <w:r w:rsidR="00E075B3">
        <w:rPr>
          <w:rFonts w:ascii="Helvetica"/>
          <w:sz w:val="22"/>
          <w:szCs w:val="22"/>
        </w:rPr>
        <w:t xml:space="preserve">o arts education </w:t>
      </w:r>
      <w:r w:rsidR="002B38A1">
        <w:rPr>
          <w:rFonts w:ascii="Helvetica"/>
          <w:sz w:val="22"/>
          <w:szCs w:val="22"/>
        </w:rPr>
        <w:t>produce</w:t>
      </w:r>
      <w:r w:rsidR="00E075B3">
        <w:rPr>
          <w:rFonts w:ascii="Helvetica"/>
          <w:sz w:val="22"/>
          <w:szCs w:val="22"/>
        </w:rPr>
        <w:t>s</w:t>
      </w:r>
      <w:r w:rsidR="002B38A1">
        <w:rPr>
          <w:rFonts w:ascii="Helvetica"/>
          <w:sz w:val="22"/>
          <w:szCs w:val="22"/>
        </w:rPr>
        <w:t xml:space="preserve"> great music</w:t>
      </w:r>
      <w:r w:rsidR="00E075B3">
        <w:rPr>
          <w:rFonts w:ascii="Helvetica"/>
          <w:sz w:val="22"/>
          <w:szCs w:val="22"/>
        </w:rPr>
        <w:t xml:space="preserve"> and </w:t>
      </w:r>
      <w:r w:rsidR="00260910">
        <w:rPr>
          <w:rFonts w:ascii="Helvetica"/>
          <w:sz w:val="22"/>
          <w:szCs w:val="22"/>
        </w:rPr>
        <w:t>confident, collaborative, creative and academically successful students with valuable</w:t>
      </w:r>
      <w:r w:rsidR="00E075B3">
        <w:rPr>
          <w:rFonts w:ascii="Helvetica"/>
          <w:sz w:val="22"/>
          <w:szCs w:val="22"/>
        </w:rPr>
        <w:t xml:space="preserve"> skills that extend beyond their performing arts programs</w:t>
      </w:r>
      <w:r w:rsidR="00260910">
        <w:rPr>
          <w:rFonts w:ascii="Helvetica"/>
          <w:sz w:val="22"/>
          <w:szCs w:val="22"/>
        </w:rPr>
        <w:t xml:space="preserve">. </w:t>
      </w:r>
    </w:p>
    <w:p w14:paraId="6D376A6E" w14:textId="77777777" w:rsidR="009A2DA2" w:rsidRDefault="009A2DA2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01FB00F1" w14:textId="50991A15" w:rsidR="009A2DA2" w:rsidRDefault="00D25D5D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/>
          <w:sz w:val="22"/>
          <w:szCs w:val="22"/>
        </w:rPr>
        <w:t>These</w:t>
      </w:r>
      <w:r w:rsidR="002B38A1">
        <w:rPr>
          <w:rFonts w:ascii="Helvetica"/>
          <w:sz w:val="22"/>
          <w:szCs w:val="22"/>
        </w:rPr>
        <w:t xml:space="preserve"> outstanding</w:t>
      </w:r>
      <w:r w:rsidR="00260910">
        <w:rPr>
          <w:rFonts w:ascii="Helvetica"/>
          <w:sz w:val="22"/>
          <w:szCs w:val="22"/>
        </w:rPr>
        <w:t xml:space="preserve"> organization</w:t>
      </w:r>
      <w:r>
        <w:rPr>
          <w:rFonts w:ascii="Helvetica"/>
          <w:sz w:val="22"/>
          <w:szCs w:val="22"/>
        </w:rPr>
        <w:t>s have</w:t>
      </w:r>
      <w:r w:rsidR="00260910">
        <w:rPr>
          <w:rFonts w:ascii="Helvetica"/>
          <w:sz w:val="22"/>
          <w:szCs w:val="22"/>
        </w:rPr>
        <w:t xml:space="preserve"> been honored with an invitation to perform at </w:t>
      </w:r>
      <w:r w:rsidR="002B38A1">
        <w:rPr>
          <w:rFonts w:ascii="Helvetica"/>
          <w:sz w:val="22"/>
          <w:szCs w:val="22"/>
        </w:rPr>
        <w:t xml:space="preserve">world famous </w:t>
      </w:r>
      <w:r w:rsidR="00260910">
        <w:rPr>
          <w:rFonts w:ascii="Helvetica"/>
          <w:sz w:val="22"/>
          <w:szCs w:val="22"/>
        </w:rPr>
        <w:t>Carnegie Hall</w:t>
      </w:r>
      <w:r w:rsidR="002B38A1">
        <w:rPr>
          <w:rFonts w:ascii="Helvetica"/>
          <w:sz w:val="22"/>
          <w:szCs w:val="22"/>
        </w:rPr>
        <w:t xml:space="preserve"> in New York City for </w:t>
      </w:r>
      <w:r w:rsidR="00260910">
        <w:rPr>
          <w:rFonts w:ascii="Helvetica"/>
          <w:sz w:val="22"/>
          <w:szCs w:val="22"/>
        </w:rPr>
        <w:t xml:space="preserve">1500 patrons as part of the Distinguished Concerts International New York Series. </w:t>
      </w:r>
    </w:p>
    <w:p w14:paraId="155FBE26" w14:textId="77777777" w:rsidR="009A2DA2" w:rsidRDefault="009A2DA2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150E6BCF" w14:textId="15FC3E5A" w:rsidR="009A2DA2" w:rsidRPr="00D25D5D" w:rsidRDefault="002B38A1">
      <w:pPr>
        <w:pStyle w:val="Body"/>
        <w:rPr>
          <w:rFonts w:ascii="Helvetica"/>
          <w:sz w:val="22"/>
          <w:szCs w:val="22"/>
        </w:rPr>
      </w:pPr>
      <w:r>
        <w:rPr>
          <w:rFonts w:ascii="Helvetica"/>
          <w:sz w:val="22"/>
          <w:szCs w:val="22"/>
        </w:rPr>
        <w:t>Traveling with</w:t>
      </w:r>
      <w:r w:rsidR="00260910">
        <w:rPr>
          <w:rFonts w:ascii="Helvetica"/>
          <w:sz w:val="22"/>
          <w:szCs w:val="22"/>
        </w:rPr>
        <w:t xml:space="preserve"> three band ensembles and two orchestras to New York</w:t>
      </w:r>
      <w:r w:rsidR="00260910">
        <w:rPr>
          <w:rFonts w:hAnsi="Helvetica"/>
          <w:sz w:val="22"/>
          <w:szCs w:val="22"/>
          <w:lang w:val="fr-FR"/>
        </w:rPr>
        <w:t>’</w:t>
      </w:r>
      <w:r w:rsidR="00260910">
        <w:rPr>
          <w:rFonts w:ascii="Helvetica"/>
          <w:sz w:val="22"/>
          <w:szCs w:val="22"/>
        </w:rPr>
        <w:t xml:space="preserve">s Carnegie Hall </w:t>
      </w:r>
      <w:r w:rsidR="00D25D5D">
        <w:rPr>
          <w:rFonts w:ascii="Helvetica"/>
          <w:sz w:val="22"/>
          <w:szCs w:val="22"/>
        </w:rPr>
        <w:t xml:space="preserve">is </w:t>
      </w:r>
      <w:r>
        <w:rPr>
          <w:rFonts w:ascii="Helvetica"/>
          <w:sz w:val="22"/>
          <w:szCs w:val="22"/>
        </w:rPr>
        <w:t>not small task</w:t>
      </w:r>
      <w:r w:rsidR="00E075B3">
        <w:rPr>
          <w:rFonts w:ascii="Helvetica"/>
          <w:sz w:val="22"/>
          <w:szCs w:val="22"/>
        </w:rPr>
        <w:t>. That is over 300 headed to the Big Apple!</w:t>
      </w:r>
      <w:r w:rsidR="00D25D5D">
        <w:rPr>
          <w:rFonts w:ascii="Helvetica"/>
          <w:sz w:val="22"/>
          <w:szCs w:val="22"/>
        </w:rPr>
        <w:t xml:space="preserve"> </w:t>
      </w:r>
      <w:r w:rsidR="00260910">
        <w:rPr>
          <w:rFonts w:ascii="Helvetica"/>
          <w:sz w:val="22"/>
          <w:szCs w:val="22"/>
        </w:rPr>
        <w:t xml:space="preserve">Students are </w:t>
      </w:r>
      <w:r>
        <w:rPr>
          <w:rFonts w:ascii="Helvetica"/>
          <w:sz w:val="22"/>
          <w:szCs w:val="22"/>
        </w:rPr>
        <w:t>practicing;</w:t>
      </w:r>
      <w:r w:rsidR="00260910">
        <w:rPr>
          <w:rFonts w:ascii="Helvetica"/>
          <w:sz w:val="22"/>
          <w:szCs w:val="22"/>
        </w:rPr>
        <w:t xml:space="preserve"> parents are organizing</w:t>
      </w:r>
      <w:r>
        <w:rPr>
          <w:rFonts w:ascii="Helvetica"/>
          <w:sz w:val="22"/>
          <w:szCs w:val="22"/>
        </w:rPr>
        <w:t xml:space="preserve"> and fundraising</w:t>
      </w:r>
      <w:r w:rsidR="00260910">
        <w:rPr>
          <w:rFonts w:ascii="Helvetica"/>
          <w:sz w:val="22"/>
          <w:szCs w:val="22"/>
        </w:rPr>
        <w:t xml:space="preserve">, but travel for a group this size is costly and a complex logistical operation. For example, </w:t>
      </w:r>
      <w:r w:rsidR="00E075B3">
        <w:rPr>
          <w:rFonts w:ascii="Helvetica"/>
          <w:sz w:val="22"/>
          <w:szCs w:val="22"/>
        </w:rPr>
        <w:t>basic costs like luggage fees will cost us a</w:t>
      </w:r>
      <w:r w:rsidR="00C14241">
        <w:rPr>
          <w:rFonts w:ascii="Helvetica"/>
          <w:sz w:val="22"/>
          <w:szCs w:val="22"/>
        </w:rPr>
        <w:t xml:space="preserve">t least $7500 at $25 person or </w:t>
      </w:r>
      <w:r w:rsidR="00E075B3">
        <w:rPr>
          <w:rFonts w:ascii="Helvetica"/>
          <w:sz w:val="22"/>
          <w:szCs w:val="22"/>
        </w:rPr>
        <w:t>$6000 for a</w:t>
      </w:r>
      <w:r w:rsidR="00C14241">
        <w:rPr>
          <w:rFonts w:ascii="Helvetica"/>
          <w:sz w:val="22"/>
          <w:szCs w:val="22"/>
        </w:rPr>
        <w:t xml:space="preserve"> one</w:t>
      </w:r>
      <w:r w:rsidR="00E075B3">
        <w:rPr>
          <w:rFonts w:ascii="Helvetica"/>
          <w:sz w:val="22"/>
          <w:szCs w:val="22"/>
        </w:rPr>
        <w:t xml:space="preserve"> modest lunch</w:t>
      </w:r>
      <w:r w:rsidR="00012C3B">
        <w:rPr>
          <w:rFonts w:ascii="Helvetica"/>
          <w:sz w:val="22"/>
          <w:szCs w:val="22"/>
        </w:rPr>
        <w:t xml:space="preserve"> for the group. In addition and most importantly </w:t>
      </w:r>
      <w:r w:rsidR="00C14241">
        <w:rPr>
          <w:rFonts w:ascii="Helvetica"/>
          <w:sz w:val="22"/>
          <w:szCs w:val="22"/>
        </w:rPr>
        <w:t>w</w:t>
      </w:r>
      <w:r w:rsidR="00012C3B">
        <w:rPr>
          <w:rFonts w:ascii="Helvetica"/>
          <w:sz w:val="22"/>
          <w:szCs w:val="22"/>
        </w:rPr>
        <w:t>e need to provide</w:t>
      </w:r>
      <w:r w:rsidR="00E075B3">
        <w:rPr>
          <w:rFonts w:ascii="Helvetica"/>
          <w:sz w:val="22"/>
          <w:szCs w:val="22"/>
        </w:rPr>
        <w:t xml:space="preserve"> fin</w:t>
      </w:r>
      <w:r w:rsidR="00260910">
        <w:rPr>
          <w:rFonts w:ascii="Helvetica"/>
          <w:sz w:val="22"/>
          <w:szCs w:val="22"/>
        </w:rPr>
        <w:t>an</w:t>
      </w:r>
      <w:r w:rsidR="00E075B3">
        <w:rPr>
          <w:rFonts w:ascii="Helvetica"/>
          <w:sz w:val="22"/>
          <w:szCs w:val="22"/>
        </w:rPr>
        <w:t xml:space="preserve">cial assistance </w:t>
      </w:r>
      <w:r w:rsidR="00260910">
        <w:rPr>
          <w:rFonts w:ascii="Helvetica"/>
          <w:sz w:val="22"/>
          <w:szCs w:val="22"/>
        </w:rPr>
        <w:t xml:space="preserve">to some students who want to join their peers in this incredible opportunity, but are unable to fully afford the trip. </w:t>
      </w:r>
    </w:p>
    <w:p w14:paraId="2524C1DC" w14:textId="77777777" w:rsidR="009A2DA2" w:rsidRDefault="009A2DA2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08F0BDF8" w14:textId="4151239D" w:rsidR="00D25D5D" w:rsidRDefault="00E075B3">
      <w:pPr>
        <w:pStyle w:val="Body"/>
        <w:rPr>
          <w:rFonts w:ascii="Helvetica"/>
          <w:sz w:val="22"/>
          <w:szCs w:val="22"/>
        </w:rPr>
      </w:pPr>
      <w:r>
        <w:rPr>
          <w:rFonts w:ascii="Helvetica"/>
          <w:sz w:val="22"/>
          <w:szCs w:val="22"/>
        </w:rPr>
        <w:t>We are asking generous</w:t>
      </w:r>
      <w:r w:rsidR="00260910">
        <w:rPr>
          <w:rFonts w:ascii="Helvetica"/>
          <w:sz w:val="22"/>
          <w:szCs w:val="22"/>
        </w:rPr>
        <w:t xml:space="preserve"> corporate sponsors</w:t>
      </w:r>
      <w:r w:rsidR="002B38A1">
        <w:rPr>
          <w:rFonts w:ascii="Helvetica"/>
          <w:sz w:val="22"/>
          <w:szCs w:val="22"/>
        </w:rPr>
        <w:t xml:space="preserve"> and vendor partners</w:t>
      </w:r>
      <w:r>
        <w:rPr>
          <w:rFonts w:ascii="Helvetica"/>
          <w:sz w:val="22"/>
          <w:szCs w:val="22"/>
        </w:rPr>
        <w:t xml:space="preserve"> like you for your support </w:t>
      </w:r>
      <w:r w:rsidR="00260910">
        <w:rPr>
          <w:rFonts w:ascii="Helvetica"/>
          <w:sz w:val="22"/>
          <w:szCs w:val="22"/>
        </w:rPr>
        <w:t>so these talented young mu</w:t>
      </w:r>
      <w:r w:rsidR="00EB7A35">
        <w:rPr>
          <w:rFonts w:ascii="Helvetica"/>
          <w:sz w:val="22"/>
          <w:szCs w:val="22"/>
        </w:rPr>
        <w:t xml:space="preserve">sicians can go to New York and </w:t>
      </w:r>
      <w:r w:rsidR="00D25D5D">
        <w:rPr>
          <w:rFonts w:ascii="Helvetica"/>
          <w:sz w:val="22"/>
          <w:szCs w:val="22"/>
        </w:rPr>
        <w:t>represent the South Bay.</w:t>
      </w:r>
    </w:p>
    <w:p w14:paraId="24C1160D" w14:textId="77777777" w:rsidR="00D25D5D" w:rsidRDefault="00D25D5D">
      <w:pPr>
        <w:pStyle w:val="Body"/>
        <w:rPr>
          <w:rFonts w:ascii="Helvetica"/>
          <w:sz w:val="22"/>
          <w:szCs w:val="22"/>
        </w:rPr>
      </w:pPr>
    </w:p>
    <w:p w14:paraId="0E2DEE77" w14:textId="16B47A36" w:rsidR="009A2DA2" w:rsidRDefault="00260910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/>
          <w:sz w:val="22"/>
          <w:szCs w:val="22"/>
        </w:rPr>
        <w:t>The following page lists Sponsorship Tiers available and the benefits we are able to offer. All contributions are tax deductible.</w:t>
      </w:r>
    </w:p>
    <w:p w14:paraId="13220108" w14:textId="77777777" w:rsidR="009A2DA2" w:rsidRDefault="009A2DA2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137DCD7" w14:textId="7E4AB2C1" w:rsidR="002B38A1" w:rsidRPr="00D25D5D" w:rsidRDefault="00260910">
      <w:pPr>
        <w:pStyle w:val="Body"/>
        <w:rPr>
          <w:rFonts w:ascii="Helvetica"/>
          <w:sz w:val="22"/>
          <w:szCs w:val="22"/>
        </w:rPr>
      </w:pPr>
      <w:r>
        <w:rPr>
          <w:rFonts w:ascii="Helvetica"/>
          <w:sz w:val="22"/>
          <w:szCs w:val="22"/>
        </w:rPr>
        <w:t>We are excited to have you join our journey from costa2carnegie!</w:t>
      </w:r>
      <w:r w:rsidR="00D25D5D">
        <w:rPr>
          <w:rFonts w:ascii="Helvetica"/>
          <w:sz w:val="22"/>
          <w:szCs w:val="22"/>
        </w:rPr>
        <w:t xml:space="preserve"> </w:t>
      </w:r>
      <w:r w:rsidR="002B38A1">
        <w:rPr>
          <w:rFonts w:ascii="Helvetica"/>
          <w:sz w:val="22"/>
          <w:szCs w:val="22"/>
        </w:rPr>
        <w:t>Many thanks in advance for your support and well wishes.</w:t>
      </w:r>
    </w:p>
    <w:p w14:paraId="1641536D" w14:textId="77777777" w:rsidR="009A2DA2" w:rsidRDefault="009A2DA2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32A27E8" w14:textId="77777777" w:rsidR="009A2DA2" w:rsidRDefault="00260910">
      <w:pPr>
        <w:pStyle w:val="Body"/>
        <w:rPr>
          <w:rFonts w:ascii="Helvetica"/>
          <w:sz w:val="22"/>
          <w:szCs w:val="22"/>
        </w:rPr>
      </w:pPr>
      <w:r>
        <w:rPr>
          <w:rFonts w:ascii="Helvetica"/>
          <w:sz w:val="22"/>
          <w:szCs w:val="22"/>
        </w:rPr>
        <w:t>Kind Regards,</w:t>
      </w:r>
    </w:p>
    <w:p w14:paraId="794281D2" w14:textId="77777777" w:rsidR="002B38A1" w:rsidRDefault="002B38A1">
      <w:pPr>
        <w:pStyle w:val="Body"/>
        <w:rPr>
          <w:rFonts w:ascii="Helvetica"/>
          <w:sz w:val="22"/>
          <w:szCs w:val="22"/>
        </w:rPr>
      </w:pPr>
    </w:p>
    <w:p w14:paraId="5B602426" w14:textId="4A90C0B4" w:rsidR="002B38A1" w:rsidRDefault="002B38A1">
      <w:pPr>
        <w:pStyle w:val="Body"/>
        <w:rPr>
          <w:rFonts w:ascii="Helvetica"/>
          <w:sz w:val="22"/>
          <w:szCs w:val="22"/>
        </w:rPr>
      </w:pPr>
      <w:r>
        <w:rPr>
          <w:rFonts w:ascii="Helvetica"/>
          <w:sz w:val="22"/>
          <w:szCs w:val="22"/>
        </w:rPr>
        <w:t>Danielle Anderson</w:t>
      </w:r>
    </w:p>
    <w:p w14:paraId="1257BA3F" w14:textId="2E3D8D9D" w:rsidR="002B38A1" w:rsidRDefault="002B38A1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/>
          <w:sz w:val="22"/>
          <w:szCs w:val="22"/>
        </w:rPr>
        <w:t>VP Fundraising, Mira Costa High School Bands</w:t>
      </w:r>
    </w:p>
    <w:p w14:paraId="6349C8AB" w14:textId="4B43AF66" w:rsidR="009A2DA2" w:rsidRDefault="002B38A1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 xml:space="preserve">Manhattan Beach, CA </w:t>
      </w:r>
    </w:p>
    <w:p w14:paraId="0A6E79CF" w14:textId="6B2FF30C" w:rsidR="002B38A1" w:rsidRDefault="00D25D5D">
      <w:pPr>
        <w:pStyle w:val="Body"/>
        <w:rPr>
          <w:rFonts w:ascii="Helvetica" w:eastAsia="Helvetica" w:hAnsi="Helvetica" w:cs="Helvetica"/>
          <w:sz w:val="22"/>
          <w:szCs w:val="22"/>
        </w:rPr>
      </w:pPr>
      <w:hyperlink r:id="rId9" w:history="1">
        <w:r w:rsidR="002B38A1" w:rsidRPr="00B961C2">
          <w:rPr>
            <w:rStyle w:val="Hyperlink"/>
            <w:rFonts w:ascii="Helvetica" w:eastAsia="Helvetica" w:hAnsi="Helvetica" w:cs="Helvetica"/>
            <w:sz w:val="22"/>
            <w:szCs w:val="22"/>
          </w:rPr>
          <w:t>Danielle.anderson96@gmail.com</w:t>
        </w:r>
      </w:hyperlink>
    </w:p>
    <w:p w14:paraId="2A090D6D" w14:textId="298BF4FE" w:rsidR="002B38A1" w:rsidRDefault="002B38A1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>310.487.3059</w:t>
      </w:r>
    </w:p>
    <w:p w14:paraId="200F5B59" w14:textId="77777777" w:rsidR="009A2DA2" w:rsidRDefault="009A2DA2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5C74D9C" w14:textId="56C14AC1" w:rsidR="00D25D5D" w:rsidRPr="00D25D5D" w:rsidRDefault="00D25D5D" w:rsidP="00D25D5D">
      <w:pPr>
        <w:pStyle w:val="Body"/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445290" wp14:editId="3A203A2D">
            <wp:extent cx="1750286" cy="162877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286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A7F57" w14:textId="6C3CD4B5" w:rsidR="00D25D5D" w:rsidRDefault="00D25D5D" w:rsidP="00D25D5D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12D8BB5" wp14:editId="3B55699C">
                <wp:simplePos x="0" y="0"/>
                <wp:positionH relativeFrom="page">
                  <wp:posOffset>638175</wp:posOffset>
                </wp:positionH>
                <wp:positionV relativeFrom="page">
                  <wp:posOffset>2677160</wp:posOffset>
                </wp:positionV>
                <wp:extent cx="6661150" cy="582803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5828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9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2"/>
                              <w:gridCol w:w="220"/>
                              <w:gridCol w:w="1028"/>
                              <w:gridCol w:w="220"/>
                              <w:gridCol w:w="1537"/>
                              <w:gridCol w:w="220"/>
                              <w:gridCol w:w="1133"/>
                              <w:gridCol w:w="220"/>
                              <w:gridCol w:w="1115"/>
                              <w:gridCol w:w="220"/>
                              <w:gridCol w:w="1069"/>
                              <w:gridCol w:w="220"/>
                              <w:gridCol w:w="926"/>
                            </w:tblGrid>
                            <w:tr w:rsidR="00D25D5D" w14:paraId="49798704" w14:textId="77777777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244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94DC394" w14:textId="77777777" w:rsidR="00D25D5D" w:rsidRDefault="00D25D5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Corporate Sponsorship Opportunities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754CDAC" w14:textId="77777777" w:rsidR="00D25D5D" w:rsidRDefault="00D25D5D"/>
                              </w:tc>
                              <w:tc>
                                <w:tcPr>
                                  <w:tcW w:w="10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B630F34" w14:textId="77777777" w:rsidR="00D25D5D" w:rsidRDefault="00D25D5D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  <w:lang w:val="es-ES_tradnl"/>
                                    </w:rPr>
                                    <w:t>Director</w:t>
                                  </w:r>
                                </w:p>
                                <w:p w14:paraId="224B4849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$20,000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D20DEE1" w14:textId="77777777" w:rsidR="00D25D5D" w:rsidRDefault="00D25D5D"/>
                              </w:tc>
                              <w:tc>
                                <w:tcPr>
                                  <w:tcW w:w="158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11326B8" w14:textId="77777777" w:rsidR="00D25D5D" w:rsidRDefault="00D25D5D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Sponsor</w:t>
                                  </w:r>
                                </w:p>
                                <w:p w14:paraId="46C13789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$10,000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D7C62AD" w14:textId="77777777" w:rsidR="00D25D5D" w:rsidRDefault="00D25D5D"/>
                              </w:tc>
                              <w:tc>
                                <w:tcPr>
                                  <w:tcW w:w="11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7E273DF" w14:textId="77777777" w:rsidR="00D25D5D" w:rsidRDefault="00D25D5D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Partner</w:t>
                                  </w:r>
                                </w:p>
                                <w:p w14:paraId="3583F094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$5,000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1B12AF2" w14:textId="77777777" w:rsidR="00D25D5D" w:rsidRDefault="00D25D5D"/>
                              </w:tc>
                              <w:tc>
                                <w:tcPr>
                                  <w:tcW w:w="114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4C93CD7" w14:textId="77777777" w:rsidR="00D25D5D" w:rsidRDefault="00D25D5D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Advocate</w:t>
                                  </w:r>
                                </w:p>
                                <w:p w14:paraId="572FBD0D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$3,000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D74775C" w14:textId="77777777" w:rsidR="00D25D5D" w:rsidRDefault="00D25D5D"/>
                              </w:tc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813E3E1" w14:textId="77777777" w:rsidR="00D25D5D" w:rsidRDefault="00D25D5D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Associate</w:t>
                                  </w:r>
                                </w:p>
                                <w:p w14:paraId="0E1A1851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$1,500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A238C48" w14:textId="77777777" w:rsidR="00D25D5D" w:rsidRDefault="00D25D5D"/>
                              </w:tc>
                              <w:tc>
                                <w:tcPr>
                                  <w:tcW w:w="95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0C96A1D" w14:textId="77777777" w:rsidR="00D25D5D" w:rsidRDefault="00D25D5D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Affiliate</w:t>
                                  </w:r>
                                </w:p>
                                <w:p w14:paraId="29F8D113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D25D5D" w14:paraId="69B3E96F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44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63D785F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F3FBF23" w14:textId="77777777" w:rsidR="00D25D5D" w:rsidRDefault="00D25D5D"/>
                              </w:tc>
                              <w:tc>
                                <w:tcPr>
                                  <w:tcW w:w="10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B946767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74F8B0C" w14:textId="77777777" w:rsidR="00D25D5D" w:rsidRDefault="00D25D5D"/>
                              </w:tc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19620C7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7744ED4" w14:textId="77777777" w:rsidR="00D25D5D" w:rsidRDefault="00D25D5D"/>
                              </w:tc>
                              <w:tc>
                                <w:tcPr>
                                  <w:tcW w:w="116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401015D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59E51A2" w14:textId="77777777" w:rsidR="00D25D5D" w:rsidRDefault="00D25D5D"/>
                              </w:tc>
                              <w:tc>
                                <w:tcPr>
                                  <w:tcW w:w="114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AE8FA5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4C94D9D" w14:textId="77777777" w:rsidR="00D25D5D" w:rsidRDefault="00D25D5D"/>
                              </w:tc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9B33B02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BEB6D54" w14:textId="77777777" w:rsidR="00D25D5D" w:rsidRDefault="00D25D5D"/>
                              </w:tc>
                              <w:tc>
                                <w:tcPr>
                                  <w:tcW w:w="95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1CE12CB" w14:textId="77777777" w:rsidR="00D25D5D" w:rsidRDefault="00D25D5D"/>
                              </w:tc>
                            </w:tr>
                            <w:tr w:rsidR="00D25D5D" w14:paraId="37C2B70E" w14:textId="77777777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60F328C" w14:textId="77777777" w:rsidR="00D25D5D" w:rsidRDefault="00D25D5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3F3F3F"/>
                                      <w:sz w:val="19"/>
                                      <w:szCs w:val="19"/>
                                    </w:rPr>
                                    <w:t>Acknowledgement on Social Media Outlets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012FBEE" w14:textId="77777777" w:rsidR="00D25D5D" w:rsidRDefault="00D25D5D"/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3578F7B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1286078" w14:textId="77777777" w:rsidR="00D25D5D" w:rsidRDefault="00D25D5D"/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5098362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9020B63" w14:textId="77777777" w:rsidR="00D25D5D" w:rsidRDefault="00D25D5D"/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E7BB08F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A314580" w14:textId="77777777" w:rsidR="00D25D5D" w:rsidRDefault="00D25D5D"/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F441A63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2B52E78" w14:textId="77777777" w:rsidR="00D25D5D" w:rsidRDefault="00D25D5D"/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BC477A6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B2F1523" w14:textId="77777777" w:rsidR="00D25D5D" w:rsidRDefault="00D25D5D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84AC70B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  <w:tr w:rsidR="00D25D5D" w14:paraId="66181C1B" w14:textId="77777777">
                              <w:trPr>
                                <w:trHeight w:hRule="exact" w:val="860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3F5678E" w14:textId="77777777" w:rsidR="00D25D5D" w:rsidRDefault="00D25D5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3F3F3F"/>
                                      <w:sz w:val="19"/>
                                      <w:szCs w:val="19"/>
                                    </w:rPr>
                                    <w:t xml:space="preserve">The Beach Reporter Acknowledgement </w:t>
                                  </w:r>
                                </w:p>
                                <w:p w14:paraId="389299C3" w14:textId="77777777" w:rsidR="00D25D5D" w:rsidRDefault="00D25D5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3F3F3F"/>
                                      <w:sz w:val="19"/>
                                      <w:szCs w:val="19"/>
                                    </w:rPr>
                                    <w:t>May, 2016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B21AC3F" w14:textId="77777777" w:rsidR="00D25D5D" w:rsidRDefault="00D25D5D"/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5D9E7FF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>Prominent logo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3A5E5E6" w14:textId="77777777" w:rsidR="00D25D5D" w:rsidRDefault="00D25D5D"/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E716E3D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>Prominent logo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09EF127" w14:textId="77777777" w:rsidR="00D25D5D" w:rsidRDefault="00D25D5D"/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C963A96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>Co. Name in bold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A526908" w14:textId="77777777" w:rsidR="00D25D5D" w:rsidRDefault="00D25D5D"/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69417E5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>Listed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A658AAD" w14:textId="77777777" w:rsidR="00D25D5D" w:rsidRDefault="00D25D5D"/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485EA90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>Listed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0845661" w14:textId="77777777" w:rsidR="00D25D5D" w:rsidRDefault="00D25D5D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FF28655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>Listed</w:t>
                                  </w:r>
                                </w:p>
                              </w:tc>
                            </w:tr>
                            <w:tr w:rsidR="00D25D5D" w14:paraId="04C00548" w14:textId="77777777">
                              <w:trPr>
                                <w:trHeight w:hRule="exact" w:val="912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5FB1E9C" w14:textId="77777777" w:rsidR="00D25D5D" w:rsidRDefault="00D25D5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3F3F3F"/>
                                      <w:sz w:val="19"/>
                                      <w:szCs w:val="19"/>
                                    </w:rPr>
                                    <w:t>Concert Tickets/concert at Maestro Circle Seats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DD2289A" w14:textId="77777777" w:rsidR="00D25D5D" w:rsidRDefault="00D25D5D"/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26C854C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84276EB" w14:textId="77777777" w:rsidR="00D25D5D" w:rsidRDefault="00D25D5D"/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8D90C0E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9B06A80" w14:textId="77777777" w:rsidR="00D25D5D" w:rsidRDefault="00D25D5D"/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FF27C2E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492B5B9" w14:textId="77777777" w:rsidR="00D25D5D" w:rsidRDefault="00D25D5D"/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B5238D8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C5BB0FB" w14:textId="77777777" w:rsidR="00D25D5D" w:rsidRDefault="00D25D5D"/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4A14010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923661A" w14:textId="77777777" w:rsidR="00D25D5D" w:rsidRDefault="00D25D5D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E10C771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25D5D" w14:paraId="7D69F690" w14:textId="77777777">
                              <w:trPr>
                                <w:trHeight w:hRule="exact" w:val="1160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5975CB8" w14:textId="77777777" w:rsidR="00D25D5D" w:rsidRDefault="00D25D5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3F3F3F"/>
                                      <w:sz w:val="19"/>
                                      <w:szCs w:val="19"/>
                                    </w:rPr>
                                    <w:t>Acknowledgement in printed performance program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ACCD636" w14:textId="77777777" w:rsidR="00D25D5D" w:rsidRDefault="00D25D5D"/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F42A784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>Full Back Outside (color)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B213AE3" w14:textId="77777777" w:rsidR="00D25D5D" w:rsidRDefault="00D25D5D"/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4DCD854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color w:val="3F3F3F"/>
                                    </w:rPr>
                                    <w:t xml:space="preserve">Full page inside back or front inside cover </w:t>
                                  </w:r>
                                  <w:r>
                                    <w:rPr>
                                      <w:color w:val="3F3F3F"/>
                                      <w:sz w:val="12"/>
                                      <w:szCs w:val="12"/>
                                    </w:rPr>
                                    <w:t>(B/W)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763DB64" w14:textId="77777777" w:rsidR="00D25D5D" w:rsidRDefault="00D25D5D"/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CE4731A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half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3209C4F" w14:textId="77777777" w:rsidR="00D25D5D" w:rsidRDefault="00D25D5D"/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5198A2B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quarter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FD67D0B" w14:textId="77777777" w:rsidR="00D25D5D" w:rsidRDefault="00D25D5D"/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287FEA3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business</w:t>
                                  </w:r>
                                  <w:proofErr w:type="gramEnd"/>
                                  <w:r>
                                    <w:rPr>
                                      <w:color w:val="3F3F3F"/>
                                    </w:rPr>
                                    <w:t xml:space="preserve"> card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640A5EF" w14:textId="77777777" w:rsidR="00D25D5D" w:rsidRDefault="00D25D5D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92A78D2" w14:textId="77777777" w:rsidR="00D25D5D" w:rsidRDefault="00D25D5D"/>
                              </w:tc>
                            </w:tr>
                            <w:tr w:rsidR="00D25D5D" w14:paraId="5D6A9DA5" w14:textId="77777777">
                              <w:trPr>
                                <w:trHeight w:hRule="exact" w:val="912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524F031" w14:textId="77777777" w:rsidR="00D25D5D" w:rsidRDefault="00D25D5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3F3F3F"/>
                                      <w:sz w:val="19"/>
                                      <w:szCs w:val="19"/>
                                    </w:rPr>
                                    <w:t>Clickable Logo on band, orchestra websites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51F67A2" w14:textId="77777777" w:rsidR="00D25D5D" w:rsidRDefault="00D25D5D"/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0D797E8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9EB61E4" w14:textId="77777777" w:rsidR="00D25D5D" w:rsidRDefault="00D25D5D"/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6175407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7FF4F1C" w14:textId="77777777" w:rsidR="00D25D5D" w:rsidRDefault="00D25D5D"/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88AB259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BE8DD9E" w14:textId="77777777" w:rsidR="00D25D5D" w:rsidRDefault="00D25D5D"/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F8AD5B6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C355C64" w14:textId="77777777" w:rsidR="00D25D5D" w:rsidRDefault="00D25D5D"/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62647CA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59CD399" w14:textId="77777777" w:rsidR="00D25D5D" w:rsidRDefault="00D25D5D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C6E456F" w14:textId="77777777" w:rsidR="00D25D5D" w:rsidRDefault="00D25D5D"/>
                              </w:tc>
                            </w:tr>
                            <w:tr w:rsidR="00D25D5D" w14:paraId="1AE3F2E8" w14:textId="7777777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E2EB98D" w14:textId="77777777" w:rsidR="00D25D5D" w:rsidRDefault="00D25D5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3F3F3F"/>
                                      <w:sz w:val="19"/>
                                      <w:szCs w:val="19"/>
                                    </w:rPr>
                                    <w:t xml:space="preserve">Logo projection </w:t>
                                  </w:r>
                                  <w:proofErr w:type="gramStart"/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3F3F3F"/>
                                      <w:sz w:val="19"/>
                                      <w:szCs w:val="19"/>
                                    </w:rPr>
                                    <w:t>at  performances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19144AB" w14:textId="77777777" w:rsidR="00D25D5D" w:rsidRDefault="00D25D5D"/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D0423EB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2E2D95F" w14:textId="77777777" w:rsidR="00D25D5D" w:rsidRDefault="00D25D5D"/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3B9D3AC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AFA563C" w14:textId="77777777" w:rsidR="00D25D5D" w:rsidRDefault="00D25D5D"/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0CB133D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9ADE406" w14:textId="77777777" w:rsidR="00D25D5D" w:rsidRDefault="00D25D5D"/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F11A45B" w14:textId="77777777" w:rsidR="00D25D5D" w:rsidRPr="00EF1611" w:rsidRDefault="00D25D5D">
                                  <w:pPr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  <w:t>shared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2DAF960" w14:textId="77777777" w:rsidR="00D25D5D" w:rsidRDefault="00D25D5D"/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59D81D6" w14:textId="77777777" w:rsidR="00D25D5D" w:rsidRPr="00EF1611" w:rsidRDefault="00D25D5D">
                                  <w:pPr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  <w:t>shared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68ABDCC" w14:textId="77777777" w:rsidR="00D25D5D" w:rsidRDefault="00D25D5D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39FF76E" w14:textId="77777777" w:rsidR="00D25D5D" w:rsidRPr="00EF1611" w:rsidRDefault="00D25D5D">
                                  <w:pPr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F1611"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  <w:t>shared</w:t>
                                  </w:r>
                                  <w:proofErr w:type="gramEnd"/>
                                </w:p>
                              </w:tc>
                            </w:tr>
                            <w:tr w:rsidR="00D25D5D" w14:paraId="05B2B0AA" w14:textId="77777777">
                              <w:trPr>
                                <w:trHeight w:hRule="exact" w:val="807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5EA6DBF" w14:textId="77777777" w:rsidR="00D25D5D" w:rsidRDefault="00D25D5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3F3F3F"/>
                                      <w:sz w:val="19"/>
                                      <w:szCs w:val="19"/>
                                    </w:rPr>
                                    <w:t>Logo on 600+ Carnegie Hall participant t-shirts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D810C74" w14:textId="77777777" w:rsidR="00D25D5D" w:rsidRDefault="00D25D5D"/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AC7B6B3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AB8D4E8" w14:textId="77777777" w:rsidR="00D25D5D" w:rsidRDefault="00D25D5D"/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FCCA6FD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92F2887" w14:textId="77777777" w:rsidR="00D25D5D" w:rsidRDefault="00D25D5D"/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1329D1C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DC1FB62" w14:textId="77777777" w:rsidR="00D25D5D" w:rsidRDefault="00D25D5D"/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5D5D1FE" w14:textId="77777777" w:rsidR="00D25D5D" w:rsidRPr="00EF1611" w:rsidRDefault="00D25D5D" w:rsidP="00EF1611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F1611"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6E5CC9F" w14:textId="77777777" w:rsidR="00D25D5D" w:rsidRDefault="00D25D5D"/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8E7D74F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13BF2F3" w14:textId="77777777" w:rsidR="00D25D5D" w:rsidRDefault="00D25D5D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3E43ADB" w14:textId="77777777" w:rsidR="00D25D5D" w:rsidRDefault="00D25D5D"/>
                              </w:tc>
                            </w:tr>
                            <w:tr w:rsidR="00D25D5D" w14:paraId="35927E40" w14:textId="77777777">
                              <w:trPr>
                                <w:trHeight w:hRule="exact" w:val="894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33019B7" w14:textId="77777777" w:rsidR="00D25D5D" w:rsidRDefault="00D25D5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3F3F3F"/>
                                      <w:sz w:val="19"/>
                                      <w:szCs w:val="19"/>
                                    </w:rPr>
                                    <w:t>VIP on stage recognition at Send-off Concert on May 24, 2016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7573E8C" w14:textId="77777777" w:rsidR="00D25D5D" w:rsidRDefault="00D25D5D"/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9075C1F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A65F43E" w14:textId="77777777" w:rsidR="00D25D5D" w:rsidRDefault="00D25D5D"/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457C656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660CCF2" w14:textId="77777777" w:rsidR="00D25D5D" w:rsidRDefault="00D25D5D"/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AA35BEC" w14:textId="77777777" w:rsidR="00D25D5D" w:rsidRPr="00EF1611" w:rsidRDefault="00D25D5D" w:rsidP="00EF1611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F1611"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80A37D0" w14:textId="77777777" w:rsidR="00D25D5D" w:rsidRDefault="00D25D5D"/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B0C008E" w14:textId="77777777" w:rsidR="00D25D5D" w:rsidRPr="00EF1611" w:rsidRDefault="00D25D5D" w:rsidP="00EF1611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etica Light" w:hAnsi="Helvetica Light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67E00D5" w14:textId="77777777" w:rsidR="00D25D5D" w:rsidRDefault="00D25D5D"/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AF2BC87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D375604" w14:textId="77777777" w:rsidR="00D25D5D" w:rsidRDefault="00D25D5D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F9B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EEBC286" w14:textId="77777777" w:rsidR="00D25D5D" w:rsidRDefault="00D25D5D"/>
                              </w:tc>
                            </w:tr>
                            <w:tr w:rsidR="00D25D5D" w14:paraId="7E16235E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002228F" w14:textId="77777777" w:rsidR="00D25D5D" w:rsidRDefault="00D25D5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bCs/>
                                      <w:color w:val="3F3F3F"/>
                                      <w:sz w:val="19"/>
                                      <w:szCs w:val="19"/>
                                    </w:rPr>
                                    <w:t>Solo banner at MCHS Waller Stadium displayed for 1 year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CF4A276" w14:textId="77777777" w:rsidR="00D25D5D" w:rsidRDefault="00D25D5D"/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00972E4" w14:textId="77777777" w:rsidR="00D25D5D" w:rsidRDefault="00D25D5D">
                                  <w:pPr>
                                    <w:pStyle w:val="TableStyle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3F3F3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5896F92" w14:textId="77777777" w:rsidR="00D25D5D" w:rsidRDefault="00D25D5D"/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489E63D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952A6D3" w14:textId="77777777" w:rsidR="00D25D5D" w:rsidRDefault="00D25D5D"/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2D6BF61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3788DBC" w14:textId="77777777" w:rsidR="00D25D5D" w:rsidRDefault="00D25D5D"/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2E22031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7F9DFCA" w14:textId="77777777" w:rsidR="00D25D5D" w:rsidRDefault="00D25D5D"/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80B3DCC" w14:textId="77777777" w:rsidR="00D25D5D" w:rsidRDefault="00D25D5D"/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24E86DC" w14:textId="77777777" w:rsidR="00D25D5D" w:rsidRDefault="00D25D5D"/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0AC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9989843" w14:textId="77777777" w:rsidR="00D25D5D" w:rsidRDefault="00D25D5D"/>
                              </w:tc>
                            </w:tr>
                          </w:tbl>
                          <w:p w14:paraId="3257D5F8" w14:textId="77777777" w:rsidR="00D25D5D" w:rsidRDefault="00D25D5D" w:rsidP="00D25D5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0.25pt;margin-top:210.8pt;width:524.5pt;height:458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1049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2"/>
                        <w:gridCol w:w="220"/>
                        <w:gridCol w:w="1028"/>
                        <w:gridCol w:w="220"/>
                        <w:gridCol w:w="1537"/>
                        <w:gridCol w:w="220"/>
                        <w:gridCol w:w="1133"/>
                        <w:gridCol w:w="220"/>
                        <w:gridCol w:w="1115"/>
                        <w:gridCol w:w="220"/>
                        <w:gridCol w:w="1069"/>
                        <w:gridCol w:w="220"/>
                        <w:gridCol w:w="926"/>
                      </w:tblGrid>
                      <w:tr w:rsidR="00D25D5D" w14:paraId="49798704" w14:textId="77777777">
                        <w:trPr>
                          <w:trHeight w:hRule="exact" w:val="650"/>
                        </w:trPr>
                        <w:tc>
                          <w:tcPr>
                            <w:tcW w:w="244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94DC394" w14:textId="77777777" w:rsidR="00D25D5D" w:rsidRDefault="00D25D5D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Corporate Sponsorship Opportunities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754CDAC" w14:textId="77777777" w:rsidR="00D25D5D" w:rsidRDefault="00D25D5D"/>
                        </w:tc>
                        <w:tc>
                          <w:tcPr>
                            <w:tcW w:w="10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B630F34" w14:textId="77777777" w:rsidR="00D25D5D" w:rsidRDefault="00D25D5D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  <w:lang w:val="es-ES_tradnl"/>
                              </w:rPr>
                              <w:t>Director</w:t>
                            </w:r>
                          </w:p>
                          <w:p w14:paraId="224B4849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$20,000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D20DEE1" w14:textId="77777777" w:rsidR="00D25D5D" w:rsidRDefault="00D25D5D"/>
                        </w:tc>
                        <w:tc>
                          <w:tcPr>
                            <w:tcW w:w="158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11326B8" w14:textId="77777777" w:rsidR="00D25D5D" w:rsidRDefault="00D25D5D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Sponsor</w:t>
                            </w:r>
                          </w:p>
                          <w:p w14:paraId="46C13789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$10,000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D7C62AD" w14:textId="77777777" w:rsidR="00D25D5D" w:rsidRDefault="00D25D5D"/>
                        </w:tc>
                        <w:tc>
                          <w:tcPr>
                            <w:tcW w:w="116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7E273DF" w14:textId="77777777" w:rsidR="00D25D5D" w:rsidRDefault="00D25D5D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Partner</w:t>
                            </w:r>
                          </w:p>
                          <w:p w14:paraId="3583F094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$5,000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1B12AF2" w14:textId="77777777" w:rsidR="00D25D5D" w:rsidRDefault="00D25D5D"/>
                        </w:tc>
                        <w:tc>
                          <w:tcPr>
                            <w:tcW w:w="114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4C93CD7" w14:textId="77777777" w:rsidR="00D25D5D" w:rsidRDefault="00D25D5D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Advocate</w:t>
                            </w:r>
                          </w:p>
                          <w:p w14:paraId="572FBD0D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$3,000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D74775C" w14:textId="77777777" w:rsidR="00D25D5D" w:rsidRDefault="00D25D5D"/>
                        </w:tc>
                        <w:tc>
                          <w:tcPr>
                            <w:tcW w:w="110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813E3E1" w14:textId="77777777" w:rsidR="00D25D5D" w:rsidRDefault="00D25D5D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Associate</w:t>
                            </w:r>
                          </w:p>
                          <w:p w14:paraId="0E1A1851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$1,500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A238C48" w14:textId="77777777" w:rsidR="00D25D5D" w:rsidRDefault="00D25D5D"/>
                        </w:tc>
                        <w:tc>
                          <w:tcPr>
                            <w:tcW w:w="95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0C96A1D" w14:textId="77777777" w:rsidR="00D25D5D" w:rsidRDefault="00D25D5D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Affiliate</w:t>
                            </w:r>
                          </w:p>
                          <w:p w14:paraId="29F8D113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19"/>
                                <w:szCs w:val="19"/>
                              </w:rPr>
                              <w:t>$500</w:t>
                            </w:r>
                          </w:p>
                        </w:tc>
                      </w:tr>
                      <w:tr w:rsidR="00D25D5D" w14:paraId="69B3E96F" w14:textId="77777777">
                        <w:trPr>
                          <w:trHeight w:hRule="exact" w:val="230"/>
                        </w:trPr>
                        <w:tc>
                          <w:tcPr>
                            <w:tcW w:w="244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63D785F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F3FBF23" w14:textId="77777777" w:rsidR="00D25D5D" w:rsidRDefault="00D25D5D"/>
                        </w:tc>
                        <w:tc>
                          <w:tcPr>
                            <w:tcW w:w="10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B946767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74F8B0C" w14:textId="77777777" w:rsidR="00D25D5D" w:rsidRDefault="00D25D5D"/>
                        </w:tc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19620C7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7744ED4" w14:textId="77777777" w:rsidR="00D25D5D" w:rsidRDefault="00D25D5D"/>
                        </w:tc>
                        <w:tc>
                          <w:tcPr>
                            <w:tcW w:w="116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401015D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59E51A2" w14:textId="77777777" w:rsidR="00D25D5D" w:rsidRDefault="00D25D5D"/>
                        </w:tc>
                        <w:tc>
                          <w:tcPr>
                            <w:tcW w:w="114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5AE8FA5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4C94D9D" w14:textId="77777777" w:rsidR="00D25D5D" w:rsidRDefault="00D25D5D"/>
                        </w:tc>
                        <w:tc>
                          <w:tcPr>
                            <w:tcW w:w="11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9B33B02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BEB6D54" w14:textId="77777777" w:rsidR="00D25D5D" w:rsidRDefault="00D25D5D"/>
                        </w:tc>
                        <w:tc>
                          <w:tcPr>
                            <w:tcW w:w="95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1CE12CB" w14:textId="77777777" w:rsidR="00D25D5D" w:rsidRDefault="00D25D5D"/>
                        </w:tc>
                      </w:tr>
                      <w:tr w:rsidR="00D25D5D" w14:paraId="37C2B70E" w14:textId="77777777">
                        <w:trPr>
                          <w:trHeight w:hRule="exact" w:val="751"/>
                        </w:trPr>
                        <w:tc>
                          <w:tcPr>
                            <w:tcW w:w="2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60F328C" w14:textId="77777777" w:rsidR="00D25D5D" w:rsidRDefault="00D25D5D">
                            <w:pPr>
                              <w:pStyle w:val="TableStyle2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3F3F3F"/>
                                <w:sz w:val="19"/>
                                <w:szCs w:val="19"/>
                              </w:rPr>
                              <w:t>Acknowledgement on Social Media Outlets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012FBEE" w14:textId="77777777" w:rsidR="00D25D5D" w:rsidRDefault="00D25D5D"/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3578F7B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1286078" w14:textId="77777777" w:rsidR="00D25D5D" w:rsidRDefault="00D25D5D"/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5098362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9020B63" w14:textId="77777777" w:rsidR="00D25D5D" w:rsidRDefault="00D25D5D"/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E7BB08F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A314580" w14:textId="77777777" w:rsidR="00D25D5D" w:rsidRDefault="00D25D5D"/>
                        </w:tc>
                        <w:tc>
                          <w:tcPr>
                            <w:tcW w:w="1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F441A63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2B52E78" w14:textId="77777777" w:rsidR="00D25D5D" w:rsidRDefault="00D25D5D"/>
                        </w:tc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BC477A6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B2F1523" w14:textId="77777777" w:rsidR="00D25D5D" w:rsidRDefault="00D25D5D"/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84AC70B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  <w:tr w:rsidR="00D25D5D" w14:paraId="66181C1B" w14:textId="77777777">
                        <w:trPr>
                          <w:trHeight w:hRule="exact" w:val="860"/>
                        </w:trPr>
                        <w:tc>
                          <w:tcPr>
                            <w:tcW w:w="2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3F5678E" w14:textId="77777777" w:rsidR="00D25D5D" w:rsidRDefault="00D25D5D">
                            <w:pPr>
                              <w:pStyle w:val="TableStyle2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3F3F3F"/>
                                <w:sz w:val="19"/>
                                <w:szCs w:val="19"/>
                              </w:rPr>
                              <w:t xml:space="preserve">The Beach Reporter Acknowledgement </w:t>
                            </w:r>
                          </w:p>
                          <w:p w14:paraId="389299C3" w14:textId="77777777" w:rsidR="00D25D5D" w:rsidRDefault="00D25D5D">
                            <w:pPr>
                              <w:pStyle w:val="TableStyle2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3F3F3F"/>
                                <w:sz w:val="19"/>
                                <w:szCs w:val="19"/>
                              </w:rPr>
                              <w:t>May, 2016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B21AC3F" w14:textId="77777777" w:rsidR="00D25D5D" w:rsidRDefault="00D25D5D"/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5D9E7FF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>Prominent logo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3A5E5E6" w14:textId="77777777" w:rsidR="00D25D5D" w:rsidRDefault="00D25D5D"/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E716E3D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>Prominent logo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09EF127" w14:textId="77777777" w:rsidR="00D25D5D" w:rsidRDefault="00D25D5D"/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C963A96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>Co. Name in bold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A526908" w14:textId="77777777" w:rsidR="00D25D5D" w:rsidRDefault="00D25D5D"/>
                        </w:tc>
                        <w:tc>
                          <w:tcPr>
                            <w:tcW w:w="1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69417E5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>Listed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A658AAD" w14:textId="77777777" w:rsidR="00D25D5D" w:rsidRDefault="00D25D5D"/>
                        </w:tc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485EA90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>Listed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0845661" w14:textId="77777777" w:rsidR="00D25D5D" w:rsidRDefault="00D25D5D"/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FF28655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>Listed</w:t>
                            </w:r>
                          </w:p>
                        </w:tc>
                      </w:tr>
                      <w:tr w:rsidR="00D25D5D" w14:paraId="04C00548" w14:textId="77777777">
                        <w:trPr>
                          <w:trHeight w:hRule="exact" w:val="912"/>
                        </w:trPr>
                        <w:tc>
                          <w:tcPr>
                            <w:tcW w:w="2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5FB1E9C" w14:textId="77777777" w:rsidR="00D25D5D" w:rsidRDefault="00D25D5D">
                            <w:pPr>
                              <w:pStyle w:val="TableStyle2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3F3F3F"/>
                                <w:sz w:val="19"/>
                                <w:szCs w:val="19"/>
                              </w:rPr>
                              <w:t>Concert Tickets/concert at Maestro Circle Seats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DD2289A" w14:textId="77777777" w:rsidR="00D25D5D" w:rsidRDefault="00D25D5D"/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26C854C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84276EB" w14:textId="77777777" w:rsidR="00D25D5D" w:rsidRDefault="00D25D5D"/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8D90C0E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9B06A80" w14:textId="77777777" w:rsidR="00D25D5D" w:rsidRDefault="00D25D5D"/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FF27C2E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492B5B9" w14:textId="77777777" w:rsidR="00D25D5D" w:rsidRDefault="00D25D5D"/>
                        </w:tc>
                        <w:tc>
                          <w:tcPr>
                            <w:tcW w:w="1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B5238D8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C5BB0FB" w14:textId="77777777" w:rsidR="00D25D5D" w:rsidRDefault="00D25D5D"/>
                        </w:tc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4A14010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923661A" w14:textId="77777777" w:rsidR="00D25D5D" w:rsidRDefault="00D25D5D"/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E10C771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</w:tr>
                      <w:tr w:rsidR="00D25D5D" w14:paraId="7D69F690" w14:textId="77777777">
                        <w:trPr>
                          <w:trHeight w:hRule="exact" w:val="1160"/>
                        </w:trPr>
                        <w:tc>
                          <w:tcPr>
                            <w:tcW w:w="2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5975CB8" w14:textId="77777777" w:rsidR="00D25D5D" w:rsidRDefault="00D25D5D">
                            <w:pPr>
                              <w:pStyle w:val="TableStyle2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3F3F3F"/>
                                <w:sz w:val="19"/>
                                <w:szCs w:val="19"/>
                              </w:rPr>
                              <w:t>Acknowledgement in printed performance program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ACCD636" w14:textId="77777777" w:rsidR="00D25D5D" w:rsidRDefault="00D25D5D"/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F42A784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>Full Back Outside (color)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B213AE3" w14:textId="77777777" w:rsidR="00D25D5D" w:rsidRDefault="00D25D5D"/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4DCD854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color w:val="3F3F3F"/>
                              </w:rPr>
                              <w:t xml:space="preserve">Full page inside back or front inside cover </w:t>
                            </w:r>
                            <w:r>
                              <w:rPr>
                                <w:color w:val="3F3F3F"/>
                                <w:sz w:val="12"/>
                                <w:szCs w:val="12"/>
                              </w:rPr>
                              <w:t>(B/W)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763DB64" w14:textId="77777777" w:rsidR="00D25D5D" w:rsidRDefault="00D25D5D"/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CE4731A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half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3209C4F" w14:textId="77777777" w:rsidR="00D25D5D" w:rsidRDefault="00D25D5D"/>
                        </w:tc>
                        <w:tc>
                          <w:tcPr>
                            <w:tcW w:w="1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5198A2B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quarter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FD67D0B" w14:textId="77777777" w:rsidR="00D25D5D" w:rsidRDefault="00D25D5D"/>
                        </w:tc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287FEA3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business</w:t>
                            </w:r>
                            <w:proofErr w:type="gramEnd"/>
                            <w:r>
                              <w:rPr>
                                <w:color w:val="3F3F3F"/>
                              </w:rPr>
                              <w:t xml:space="preserve"> card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640A5EF" w14:textId="77777777" w:rsidR="00D25D5D" w:rsidRDefault="00D25D5D"/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92A78D2" w14:textId="77777777" w:rsidR="00D25D5D" w:rsidRDefault="00D25D5D"/>
                        </w:tc>
                      </w:tr>
                      <w:tr w:rsidR="00D25D5D" w14:paraId="5D6A9DA5" w14:textId="77777777">
                        <w:trPr>
                          <w:trHeight w:hRule="exact" w:val="912"/>
                        </w:trPr>
                        <w:tc>
                          <w:tcPr>
                            <w:tcW w:w="2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524F031" w14:textId="77777777" w:rsidR="00D25D5D" w:rsidRDefault="00D25D5D">
                            <w:pPr>
                              <w:pStyle w:val="TableStyle2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3F3F3F"/>
                                <w:sz w:val="19"/>
                                <w:szCs w:val="19"/>
                              </w:rPr>
                              <w:t>Clickable Logo on band, orchestra websites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51F67A2" w14:textId="77777777" w:rsidR="00D25D5D" w:rsidRDefault="00D25D5D"/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0D797E8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9EB61E4" w14:textId="77777777" w:rsidR="00D25D5D" w:rsidRDefault="00D25D5D"/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6175407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7FF4F1C" w14:textId="77777777" w:rsidR="00D25D5D" w:rsidRDefault="00D25D5D"/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88AB259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BE8DD9E" w14:textId="77777777" w:rsidR="00D25D5D" w:rsidRDefault="00D25D5D"/>
                        </w:tc>
                        <w:tc>
                          <w:tcPr>
                            <w:tcW w:w="1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F8AD5B6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C355C64" w14:textId="77777777" w:rsidR="00D25D5D" w:rsidRDefault="00D25D5D"/>
                        </w:tc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62647CA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59CD399" w14:textId="77777777" w:rsidR="00D25D5D" w:rsidRDefault="00D25D5D"/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C6E456F" w14:textId="77777777" w:rsidR="00D25D5D" w:rsidRDefault="00D25D5D"/>
                        </w:tc>
                      </w:tr>
                      <w:tr w:rsidR="00D25D5D" w14:paraId="1AE3F2E8" w14:textId="77777777">
                        <w:trPr>
                          <w:trHeight w:hRule="exact" w:val="852"/>
                        </w:trPr>
                        <w:tc>
                          <w:tcPr>
                            <w:tcW w:w="2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E2EB98D" w14:textId="77777777" w:rsidR="00D25D5D" w:rsidRDefault="00D25D5D">
                            <w:pPr>
                              <w:pStyle w:val="TableStyle2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3F3F3F"/>
                                <w:sz w:val="19"/>
                                <w:szCs w:val="19"/>
                              </w:rPr>
                              <w:t xml:space="preserve">Logo projection </w:t>
                            </w:r>
                            <w:proofErr w:type="gramStart"/>
                            <w:r>
                              <w:rPr>
                                <w:rFonts w:ascii="Helvetica Neue"/>
                                <w:b/>
                                <w:bCs/>
                                <w:color w:val="3F3F3F"/>
                                <w:sz w:val="19"/>
                                <w:szCs w:val="19"/>
                              </w:rPr>
                              <w:t>at  performances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19144AB" w14:textId="77777777" w:rsidR="00D25D5D" w:rsidRDefault="00D25D5D"/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D0423EB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2E2D95F" w14:textId="77777777" w:rsidR="00D25D5D" w:rsidRDefault="00D25D5D"/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3B9D3AC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AFA563C" w14:textId="77777777" w:rsidR="00D25D5D" w:rsidRDefault="00D25D5D"/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0CB133D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9ADE406" w14:textId="77777777" w:rsidR="00D25D5D" w:rsidRDefault="00D25D5D"/>
                        </w:tc>
                        <w:tc>
                          <w:tcPr>
                            <w:tcW w:w="1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F11A45B" w14:textId="77777777" w:rsidR="00D25D5D" w:rsidRPr="00EF1611" w:rsidRDefault="00D25D5D">
                            <w:pPr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  <w:t>shared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2DAF960" w14:textId="77777777" w:rsidR="00D25D5D" w:rsidRDefault="00D25D5D"/>
                        </w:tc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59D81D6" w14:textId="77777777" w:rsidR="00D25D5D" w:rsidRPr="00EF1611" w:rsidRDefault="00D25D5D">
                            <w:pPr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  <w:t>shared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68ABDCC" w14:textId="77777777" w:rsidR="00D25D5D" w:rsidRDefault="00D25D5D"/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39FF76E" w14:textId="77777777" w:rsidR="00D25D5D" w:rsidRPr="00EF1611" w:rsidRDefault="00D25D5D">
                            <w:pPr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1611"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  <w:t>shared</w:t>
                            </w:r>
                            <w:proofErr w:type="gramEnd"/>
                          </w:p>
                        </w:tc>
                      </w:tr>
                      <w:tr w:rsidR="00D25D5D" w14:paraId="05B2B0AA" w14:textId="77777777">
                        <w:trPr>
                          <w:trHeight w:hRule="exact" w:val="807"/>
                        </w:trPr>
                        <w:tc>
                          <w:tcPr>
                            <w:tcW w:w="2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5EA6DBF" w14:textId="77777777" w:rsidR="00D25D5D" w:rsidRDefault="00D25D5D">
                            <w:pPr>
                              <w:pStyle w:val="TableStyle2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3F3F3F"/>
                                <w:sz w:val="19"/>
                                <w:szCs w:val="19"/>
                              </w:rPr>
                              <w:t>Logo on 600+ Carnegie Hall participant t-shirts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D810C74" w14:textId="77777777" w:rsidR="00D25D5D" w:rsidRDefault="00D25D5D"/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AC7B6B3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AB8D4E8" w14:textId="77777777" w:rsidR="00D25D5D" w:rsidRDefault="00D25D5D"/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FCCA6FD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92F2887" w14:textId="77777777" w:rsidR="00D25D5D" w:rsidRDefault="00D25D5D"/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1329D1C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DC1FB62" w14:textId="77777777" w:rsidR="00D25D5D" w:rsidRDefault="00D25D5D"/>
                        </w:tc>
                        <w:tc>
                          <w:tcPr>
                            <w:tcW w:w="1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5D5D1FE" w14:textId="77777777" w:rsidR="00D25D5D" w:rsidRPr="00EF1611" w:rsidRDefault="00D25D5D" w:rsidP="00EF1611">
                            <w:pPr>
                              <w:jc w:val="center"/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1611"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6E5CC9F" w14:textId="77777777" w:rsidR="00D25D5D" w:rsidRDefault="00D25D5D"/>
                        </w:tc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8E7D74F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13BF2F3" w14:textId="77777777" w:rsidR="00D25D5D" w:rsidRDefault="00D25D5D"/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3E43ADB" w14:textId="77777777" w:rsidR="00D25D5D" w:rsidRDefault="00D25D5D"/>
                        </w:tc>
                      </w:tr>
                      <w:tr w:rsidR="00D25D5D" w14:paraId="35927E40" w14:textId="77777777">
                        <w:trPr>
                          <w:trHeight w:hRule="exact" w:val="894"/>
                        </w:trPr>
                        <w:tc>
                          <w:tcPr>
                            <w:tcW w:w="2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33019B7" w14:textId="77777777" w:rsidR="00D25D5D" w:rsidRDefault="00D25D5D">
                            <w:pPr>
                              <w:pStyle w:val="TableStyle2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3F3F3F"/>
                                <w:sz w:val="19"/>
                                <w:szCs w:val="19"/>
                              </w:rPr>
                              <w:t>VIP on stage recognition at Send-off Concert on May 24, 2016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7573E8C" w14:textId="77777777" w:rsidR="00D25D5D" w:rsidRDefault="00D25D5D"/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9075C1F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A65F43E" w14:textId="77777777" w:rsidR="00D25D5D" w:rsidRDefault="00D25D5D"/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457C656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660CCF2" w14:textId="77777777" w:rsidR="00D25D5D" w:rsidRDefault="00D25D5D"/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AA35BEC" w14:textId="77777777" w:rsidR="00D25D5D" w:rsidRPr="00EF1611" w:rsidRDefault="00D25D5D" w:rsidP="00EF1611">
                            <w:pPr>
                              <w:jc w:val="center"/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1611"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80A37D0" w14:textId="77777777" w:rsidR="00D25D5D" w:rsidRDefault="00D25D5D"/>
                        </w:tc>
                        <w:tc>
                          <w:tcPr>
                            <w:tcW w:w="1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B0C008E" w14:textId="77777777" w:rsidR="00D25D5D" w:rsidRPr="00EF1611" w:rsidRDefault="00D25D5D" w:rsidP="00EF1611">
                            <w:pPr>
                              <w:jc w:val="center"/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Helvetica Light" w:hAnsi="Helvetica Light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67E00D5" w14:textId="77777777" w:rsidR="00D25D5D" w:rsidRDefault="00D25D5D"/>
                        </w:tc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AF2BC87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D375604" w14:textId="77777777" w:rsidR="00D25D5D" w:rsidRDefault="00D25D5D"/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F9B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EEBC286" w14:textId="77777777" w:rsidR="00D25D5D" w:rsidRDefault="00D25D5D"/>
                        </w:tc>
                      </w:tr>
                      <w:tr w:rsidR="00D25D5D" w14:paraId="7E16235E" w14:textId="77777777">
                        <w:trPr>
                          <w:trHeight w:hRule="exact" w:val="874"/>
                        </w:trPr>
                        <w:tc>
                          <w:tcPr>
                            <w:tcW w:w="2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002228F" w14:textId="77777777" w:rsidR="00D25D5D" w:rsidRDefault="00D25D5D">
                            <w:pPr>
                              <w:pStyle w:val="TableStyle2"/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3F3F3F"/>
                                <w:sz w:val="19"/>
                                <w:szCs w:val="19"/>
                              </w:rPr>
                              <w:t>Solo banner at MCHS Waller Stadium displayed for 1 year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CF4A276" w14:textId="77777777" w:rsidR="00D25D5D" w:rsidRDefault="00D25D5D"/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00972E4" w14:textId="77777777" w:rsidR="00D25D5D" w:rsidRDefault="00D25D5D">
                            <w:pPr>
                              <w:pStyle w:val="TableStyle2"/>
                              <w:jc w:val="center"/>
                            </w:pPr>
                            <w:proofErr w:type="gramStart"/>
                            <w:r>
                              <w:rPr>
                                <w:color w:val="3F3F3F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5896F92" w14:textId="77777777" w:rsidR="00D25D5D" w:rsidRDefault="00D25D5D"/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489E63D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952A6D3" w14:textId="77777777" w:rsidR="00D25D5D" w:rsidRDefault="00D25D5D"/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2D6BF61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3788DBC" w14:textId="77777777" w:rsidR="00D25D5D" w:rsidRDefault="00D25D5D"/>
                        </w:tc>
                        <w:tc>
                          <w:tcPr>
                            <w:tcW w:w="1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2E22031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7F9DFCA" w14:textId="77777777" w:rsidR="00D25D5D" w:rsidRDefault="00D25D5D"/>
                        </w:tc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80B3DCC" w14:textId="77777777" w:rsidR="00D25D5D" w:rsidRDefault="00D25D5D"/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24E86DC" w14:textId="77777777" w:rsidR="00D25D5D" w:rsidRDefault="00D25D5D"/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0AC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9989843" w14:textId="77777777" w:rsidR="00D25D5D" w:rsidRDefault="00D25D5D"/>
                        </w:tc>
                      </w:tr>
                    </w:tbl>
                    <w:p w14:paraId="3257D5F8" w14:textId="77777777" w:rsidR="00D25D5D" w:rsidRDefault="00D25D5D" w:rsidP="00D25D5D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7D39D66" w14:textId="77777777" w:rsidR="00D25D5D" w:rsidRDefault="00D25D5D" w:rsidP="00D25D5D">
      <w:pPr>
        <w:pStyle w:val="Body"/>
      </w:pPr>
    </w:p>
    <w:p w14:paraId="7C4A2D2A" w14:textId="07E93034" w:rsidR="00D25D5D" w:rsidRDefault="00D25D5D" w:rsidP="00D25D5D">
      <w:pPr>
        <w:pStyle w:val="Body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D7374E5" wp14:editId="6001ECA6">
            <wp:simplePos x="0" y="0"/>
            <wp:positionH relativeFrom="column">
              <wp:align>center</wp:align>
            </wp:positionH>
            <wp:positionV relativeFrom="paragraph">
              <wp:posOffset>4445</wp:posOffset>
            </wp:positionV>
            <wp:extent cx="1750286" cy="162877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286" cy="1628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39FAA" w14:textId="77777777" w:rsidR="00D25D5D" w:rsidRDefault="00D25D5D" w:rsidP="00D25D5D">
      <w:pPr>
        <w:pStyle w:val="Body"/>
      </w:pPr>
    </w:p>
    <w:p w14:paraId="7882F002" w14:textId="77777777" w:rsidR="00E076E8" w:rsidRDefault="00E076E8" w:rsidP="00D25D5D">
      <w:pPr>
        <w:pStyle w:val="Body"/>
      </w:pPr>
    </w:p>
    <w:p w14:paraId="523E7745" w14:textId="77777777" w:rsidR="00E076E8" w:rsidRDefault="00E076E8" w:rsidP="00D25D5D">
      <w:pPr>
        <w:pStyle w:val="Body"/>
      </w:pPr>
    </w:p>
    <w:p w14:paraId="417281EF" w14:textId="77777777" w:rsidR="00E076E8" w:rsidRDefault="00E076E8" w:rsidP="00D25D5D">
      <w:pPr>
        <w:pStyle w:val="Body"/>
      </w:pPr>
    </w:p>
    <w:p w14:paraId="60EF8EEE" w14:textId="77777777" w:rsidR="00E076E8" w:rsidRDefault="00E076E8" w:rsidP="00D25D5D">
      <w:pPr>
        <w:pStyle w:val="Body"/>
      </w:pPr>
    </w:p>
    <w:p w14:paraId="60A91147" w14:textId="77777777" w:rsidR="00E076E8" w:rsidRDefault="00E076E8" w:rsidP="00D25D5D">
      <w:pPr>
        <w:pStyle w:val="Body"/>
      </w:pPr>
    </w:p>
    <w:p w14:paraId="614B29E2" w14:textId="77777777" w:rsidR="00E076E8" w:rsidRDefault="00E076E8" w:rsidP="00D25D5D">
      <w:pPr>
        <w:pStyle w:val="Body"/>
      </w:pPr>
    </w:p>
    <w:p w14:paraId="1B92B2BF" w14:textId="77777777" w:rsidR="00E076E8" w:rsidRDefault="00E076E8" w:rsidP="00D25D5D">
      <w:pPr>
        <w:pStyle w:val="Body"/>
      </w:pPr>
    </w:p>
    <w:p w14:paraId="6149C7C9" w14:textId="5D900EFF" w:rsidR="00D25D5D" w:rsidRPr="00D25D5D" w:rsidRDefault="00D25D5D" w:rsidP="00D25D5D">
      <w:pPr>
        <w:pStyle w:val="Body"/>
      </w:pPr>
      <w:r>
        <w:t xml:space="preserve">Please mail this completed form and check payable to </w:t>
      </w:r>
      <w:proofErr w:type="spellStart"/>
      <w:r>
        <w:t>MBx</w:t>
      </w:r>
      <w:proofErr w:type="spellEnd"/>
      <w:r>
        <w:t xml:space="preserve"> Foundation to: Carnegie Fund c/o </w:t>
      </w:r>
      <w:proofErr w:type="spellStart"/>
      <w:r>
        <w:t>MBx</w:t>
      </w:r>
      <w:proofErr w:type="spellEnd"/>
      <w:r>
        <w:t xml:space="preserve"> Foundation, PO Box 1585, Manhattan Beach, CA</w:t>
      </w:r>
      <w:r>
        <w:rPr>
          <w:spacing w:val="-13"/>
        </w:rPr>
        <w:t xml:space="preserve"> </w:t>
      </w:r>
      <w:r>
        <w:t>90267-1585</w:t>
      </w:r>
    </w:p>
    <w:p w14:paraId="6682450E" w14:textId="77777777" w:rsidR="00D25D5D" w:rsidRDefault="00D25D5D" w:rsidP="00D25D5D">
      <w:pPr>
        <w:rPr>
          <w:rFonts w:ascii="Helvetica" w:eastAsia="Helvetica" w:hAnsi="Helvetica" w:cs="Helvetica"/>
          <w:sz w:val="20"/>
          <w:szCs w:val="20"/>
        </w:rPr>
      </w:pPr>
    </w:p>
    <w:p w14:paraId="2EA01E87" w14:textId="77777777" w:rsidR="00D25D5D" w:rsidRDefault="00D25D5D" w:rsidP="00D25D5D">
      <w:pPr>
        <w:spacing w:before="6"/>
        <w:rPr>
          <w:rFonts w:ascii="Helvetica" w:eastAsia="Helvetica" w:hAnsi="Helvetica" w:cs="Helvetica"/>
          <w:sz w:val="21"/>
          <w:szCs w:val="21"/>
        </w:rPr>
      </w:pPr>
    </w:p>
    <w:p w14:paraId="4FBFDEDC" w14:textId="77777777" w:rsidR="00D25D5D" w:rsidRDefault="00D25D5D" w:rsidP="00D25D5D">
      <w:pPr>
        <w:tabs>
          <w:tab w:val="left" w:pos="2379"/>
          <w:tab w:val="left" w:pos="8386"/>
        </w:tabs>
        <w:ind w:left="340" w:right="52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b/>
          <w:sz w:val="20"/>
        </w:rPr>
        <w:t>Business</w:t>
      </w:r>
      <w:r>
        <w:rPr>
          <w:rFonts w:ascii="Helvetica"/>
          <w:b/>
          <w:spacing w:val="-7"/>
          <w:sz w:val="20"/>
        </w:rPr>
        <w:t xml:space="preserve"> </w:t>
      </w:r>
      <w:r>
        <w:rPr>
          <w:rFonts w:ascii="Helvetica"/>
          <w:b/>
          <w:sz w:val="20"/>
        </w:rPr>
        <w:t>Name:</w:t>
      </w:r>
      <w:r>
        <w:rPr>
          <w:rFonts w:ascii="Helvetica"/>
          <w:b/>
          <w:sz w:val="20"/>
        </w:rPr>
        <w:tab/>
      </w:r>
      <w:r>
        <w:rPr>
          <w:rFonts w:ascii="Helvetica"/>
          <w:b/>
          <w:sz w:val="20"/>
          <w:u w:val="single" w:color="000000"/>
        </w:rPr>
        <w:t xml:space="preserve"> </w:t>
      </w:r>
      <w:r>
        <w:rPr>
          <w:rFonts w:ascii="Helvetica"/>
          <w:b/>
          <w:sz w:val="20"/>
          <w:u w:val="single" w:color="000000"/>
        </w:rPr>
        <w:tab/>
      </w:r>
    </w:p>
    <w:p w14:paraId="0ED57225" w14:textId="77777777" w:rsidR="00D25D5D" w:rsidRDefault="00D25D5D" w:rsidP="00D25D5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D88AF36" w14:textId="77777777" w:rsidR="00D25D5D" w:rsidRDefault="00D25D5D" w:rsidP="00D25D5D">
      <w:pPr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6FB6862D" w14:textId="77777777" w:rsidR="00D25D5D" w:rsidRDefault="00D25D5D" w:rsidP="00D25D5D">
      <w:pPr>
        <w:tabs>
          <w:tab w:val="left" w:pos="2379"/>
          <w:tab w:val="left" w:pos="8386"/>
        </w:tabs>
        <w:ind w:left="340" w:right="52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b/>
          <w:sz w:val="20"/>
        </w:rPr>
        <w:t>Complete</w:t>
      </w:r>
      <w:r>
        <w:rPr>
          <w:rFonts w:ascii="Helvetica"/>
          <w:b/>
          <w:spacing w:val="-8"/>
          <w:sz w:val="20"/>
        </w:rPr>
        <w:t xml:space="preserve"> </w:t>
      </w:r>
      <w:r>
        <w:rPr>
          <w:rFonts w:ascii="Helvetica"/>
          <w:b/>
          <w:sz w:val="20"/>
        </w:rPr>
        <w:t>Address:</w:t>
      </w:r>
      <w:r>
        <w:rPr>
          <w:rFonts w:ascii="Helvetica"/>
          <w:b/>
          <w:sz w:val="20"/>
        </w:rPr>
        <w:tab/>
      </w:r>
      <w:r>
        <w:rPr>
          <w:rFonts w:ascii="Helvetica"/>
          <w:b/>
          <w:sz w:val="20"/>
          <w:u w:val="single" w:color="000000"/>
        </w:rPr>
        <w:t xml:space="preserve"> </w:t>
      </w:r>
      <w:r>
        <w:rPr>
          <w:rFonts w:ascii="Helvetica"/>
          <w:b/>
          <w:sz w:val="20"/>
          <w:u w:val="single" w:color="000000"/>
        </w:rPr>
        <w:tab/>
      </w:r>
    </w:p>
    <w:p w14:paraId="48466B33" w14:textId="77777777" w:rsidR="00D25D5D" w:rsidRDefault="00D25D5D" w:rsidP="00D25D5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08B714C" w14:textId="77777777" w:rsidR="00D25D5D" w:rsidRDefault="00D25D5D" w:rsidP="00D25D5D">
      <w:pPr>
        <w:rPr>
          <w:rFonts w:ascii="Helvetica" w:eastAsia="Helvetica" w:hAnsi="Helvetica" w:cs="Helvetica"/>
          <w:b/>
          <w:bCs/>
        </w:rPr>
      </w:pPr>
    </w:p>
    <w:p w14:paraId="10864E6C" w14:textId="77777777" w:rsidR="00D25D5D" w:rsidRDefault="00D25D5D" w:rsidP="00D25D5D">
      <w:pPr>
        <w:tabs>
          <w:tab w:val="left" w:pos="2379"/>
          <w:tab w:val="left" w:pos="8386"/>
        </w:tabs>
        <w:ind w:left="340" w:right="52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b/>
          <w:sz w:val="20"/>
        </w:rPr>
        <w:t>Contact Name:</w:t>
      </w:r>
      <w:r>
        <w:rPr>
          <w:rFonts w:ascii="Helvetica"/>
          <w:b/>
          <w:sz w:val="20"/>
        </w:rPr>
        <w:tab/>
      </w:r>
      <w:r>
        <w:rPr>
          <w:rFonts w:ascii="Helvetica"/>
          <w:b/>
          <w:sz w:val="20"/>
          <w:u w:val="single" w:color="000000"/>
        </w:rPr>
        <w:t xml:space="preserve"> </w:t>
      </w:r>
      <w:r>
        <w:rPr>
          <w:rFonts w:ascii="Helvetica"/>
          <w:b/>
          <w:sz w:val="20"/>
          <w:u w:val="single" w:color="000000"/>
        </w:rPr>
        <w:tab/>
      </w:r>
    </w:p>
    <w:p w14:paraId="0B7B4899" w14:textId="77777777" w:rsidR="00D25D5D" w:rsidRDefault="00D25D5D" w:rsidP="00D25D5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39CD460" w14:textId="77777777" w:rsidR="00D25D5D" w:rsidRDefault="00D25D5D" w:rsidP="00D25D5D">
      <w:pPr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028C2299" w14:textId="77777777" w:rsidR="00D25D5D" w:rsidRDefault="00D25D5D" w:rsidP="00D25D5D">
      <w:pPr>
        <w:tabs>
          <w:tab w:val="left" w:pos="2379"/>
          <w:tab w:val="left" w:pos="8386"/>
        </w:tabs>
        <w:ind w:left="340" w:right="52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b/>
          <w:sz w:val="20"/>
        </w:rPr>
        <w:t>Phone #:</w:t>
      </w:r>
      <w:r>
        <w:rPr>
          <w:rFonts w:ascii="Helvetica"/>
          <w:b/>
          <w:sz w:val="20"/>
        </w:rPr>
        <w:tab/>
      </w:r>
      <w:r>
        <w:rPr>
          <w:rFonts w:ascii="Helvetica"/>
          <w:b/>
          <w:sz w:val="20"/>
          <w:u w:val="single" w:color="000000"/>
        </w:rPr>
        <w:t xml:space="preserve"> </w:t>
      </w:r>
      <w:r>
        <w:rPr>
          <w:rFonts w:ascii="Helvetica"/>
          <w:b/>
          <w:sz w:val="20"/>
          <w:u w:val="single" w:color="000000"/>
        </w:rPr>
        <w:tab/>
      </w:r>
    </w:p>
    <w:p w14:paraId="5517F224" w14:textId="77777777" w:rsidR="00D25D5D" w:rsidRDefault="00D25D5D" w:rsidP="00D25D5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2B12F84" w14:textId="77777777" w:rsidR="00D25D5D" w:rsidRDefault="00D25D5D" w:rsidP="00D25D5D">
      <w:pPr>
        <w:rPr>
          <w:rFonts w:ascii="Helvetica" w:eastAsia="Helvetica" w:hAnsi="Helvetica" w:cs="Helvetica"/>
          <w:b/>
          <w:bCs/>
        </w:rPr>
      </w:pPr>
    </w:p>
    <w:p w14:paraId="32789CAB" w14:textId="77777777" w:rsidR="00D25D5D" w:rsidRDefault="00D25D5D" w:rsidP="00D25D5D">
      <w:pPr>
        <w:tabs>
          <w:tab w:val="left" w:pos="2379"/>
          <w:tab w:val="left" w:pos="8386"/>
        </w:tabs>
        <w:ind w:left="340" w:right="52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b/>
          <w:sz w:val="20"/>
        </w:rPr>
        <w:t>Email</w:t>
      </w:r>
      <w:r>
        <w:rPr>
          <w:rFonts w:ascii="Helvetica"/>
          <w:b/>
          <w:spacing w:val="-8"/>
          <w:sz w:val="20"/>
        </w:rPr>
        <w:t xml:space="preserve"> </w:t>
      </w:r>
      <w:r>
        <w:rPr>
          <w:rFonts w:ascii="Helvetica"/>
          <w:b/>
          <w:sz w:val="20"/>
        </w:rPr>
        <w:t>Address:</w:t>
      </w:r>
      <w:r>
        <w:rPr>
          <w:rFonts w:ascii="Helvetica"/>
          <w:b/>
          <w:sz w:val="20"/>
        </w:rPr>
        <w:tab/>
      </w:r>
      <w:r>
        <w:rPr>
          <w:rFonts w:ascii="Helvetica"/>
          <w:b/>
          <w:sz w:val="20"/>
          <w:u w:val="single" w:color="000000"/>
        </w:rPr>
        <w:t xml:space="preserve"> </w:t>
      </w:r>
      <w:r>
        <w:rPr>
          <w:rFonts w:ascii="Helvetica"/>
          <w:b/>
          <w:sz w:val="20"/>
          <w:u w:val="single" w:color="000000"/>
        </w:rPr>
        <w:tab/>
      </w:r>
    </w:p>
    <w:p w14:paraId="581F0B0F" w14:textId="77777777" w:rsidR="00D25D5D" w:rsidRDefault="00D25D5D" w:rsidP="00D25D5D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9F82E78" w14:textId="77777777" w:rsidR="00D25D5D" w:rsidRDefault="00D25D5D" w:rsidP="00D25D5D">
      <w:pPr>
        <w:spacing w:before="6"/>
        <w:rPr>
          <w:rFonts w:ascii="Helvetica" w:eastAsia="Helvetica" w:hAnsi="Helvetica" w:cs="Helvetica"/>
          <w:b/>
          <w:bCs/>
          <w:sz w:val="11"/>
          <w:szCs w:val="11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1806"/>
        <w:gridCol w:w="3324"/>
      </w:tblGrid>
      <w:tr w:rsidR="00D25D5D" w14:paraId="162EB09D" w14:textId="77777777" w:rsidTr="00D25D5D">
        <w:trPr>
          <w:trHeight w:hRule="exact" w:val="650"/>
        </w:trPr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BFBFBF"/>
              <w:right w:val="single" w:sz="8" w:space="0" w:color="000000"/>
            </w:tcBorders>
          </w:tcPr>
          <w:p w14:paraId="011B7A47" w14:textId="77777777" w:rsidR="00D25D5D" w:rsidRDefault="00D25D5D" w:rsidP="00D25D5D">
            <w:pPr>
              <w:pStyle w:val="TableParagraph"/>
              <w:spacing w:before="191"/>
              <w:ind w:left="2217"/>
              <w:rPr>
                <w:rFonts w:ascii="Helvetica" w:eastAsia="Helvetica" w:hAnsi="Helvetica" w:cs="Helvetica"/>
                <w:sz w:val="32"/>
                <w:szCs w:val="32"/>
              </w:rPr>
            </w:pPr>
            <w:r>
              <w:rPr>
                <w:rFonts w:ascii="Helvetica"/>
                <w:b/>
                <w:sz w:val="32"/>
              </w:rPr>
              <w:t>Select Sponsorship</w:t>
            </w:r>
            <w:r>
              <w:rPr>
                <w:rFonts w:ascii="Helvetica"/>
                <w:b/>
                <w:spacing w:val="-1"/>
                <w:sz w:val="32"/>
              </w:rPr>
              <w:t xml:space="preserve"> </w:t>
            </w:r>
            <w:r>
              <w:rPr>
                <w:rFonts w:ascii="Helvetica"/>
                <w:b/>
                <w:sz w:val="32"/>
              </w:rPr>
              <w:t>Level</w:t>
            </w:r>
          </w:p>
        </w:tc>
      </w:tr>
      <w:tr w:rsidR="00D25D5D" w14:paraId="1DF4E09E" w14:textId="77777777" w:rsidTr="00D25D5D">
        <w:trPr>
          <w:trHeight w:hRule="exact" w:val="558"/>
        </w:trPr>
        <w:tc>
          <w:tcPr>
            <w:tcW w:w="3201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83A4111" w14:textId="77777777" w:rsidR="00D25D5D" w:rsidRDefault="00D25D5D" w:rsidP="00D25D5D">
            <w:pPr>
              <w:pStyle w:val="TableParagraph"/>
              <w:spacing w:before="1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0DDEF9D7" w14:textId="77777777" w:rsidR="00D25D5D" w:rsidRDefault="00D25D5D" w:rsidP="00D25D5D">
            <w:pPr>
              <w:pStyle w:val="TableParagraph"/>
              <w:tabs>
                <w:tab w:val="left" w:pos="556"/>
              </w:tabs>
              <w:ind w:right="77"/>
              <w:jc w:val="righ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  <w:u w:val="single" w:color="000000"/>
              </w:rPr>
              <w:t xml:space="preserve"> </w:t>
            </w:r>
            <w:r>
              <w:rPr>
                <w:rFonts w:ascii="Helvetica"/>
                <w:sz w:val="20"/>
                <w:u w:val="single" w:color="000000"/>
              </w:rPr>
              <w:tab/>
            </w:r>
          </w:p>
        </w:tc>
        <w:tc>
          <w:tcPr>
            <w:tcW w:w="18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E2361F8" w14:textId="77777777" w:rsidR="00D25D5D" w:rsidRDefault="00D25D5D" w:rsidP="00D25D5D">
            <w:pPr>
              <w:pStyle w:val="TableParagraph"/>
              <w:spacing w:before="1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6E723368" w14:textId="77777777" w:rsidR="00D25D5D" w:rsidRDefault="00D25D5D" w:rsidP="00D25D5D">
            <w:pPr>
              <w:pStyle w:val="TableParagraph"/>
              <w:ind w:left="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Director</w:t>
            </w:r>
          </w:p>
        </w:tc>
        <w:tc>
          <w:tcPr>
            <w:tcW w:w="33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EFEFEF"/>
          </w:tcPr>
          <w:p w14:paraId="2E2B09E1" w14:textId="77777777" w:rsidR="00D25D5D" w:rsidRDefault="00D25D5D" w:rsidP="00D25D5D">
            <w:pPr>
              <w:pStyle w:val="TableParagraph"/>
              <w:spacing w:before="1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4426C232" w14:textId="77777777" w:rsidR="00D25D5D" w:rsidRDefault="00D25D5D" w:rsidP="00D25D5D">
            <w:pPr>
              <w:pStyle w:val="TableParagraph"/>
              <w:ind w:left="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$20,000</w:t>
            </w:r>
          </w:p>
        </w:tc>
      </w:tr>
      <w:tr w:rsidR="00D25D5D" w14:paraId="32474E5D" w14:textId="77777777" w:rsidTr="00D25D5D">
        <w:trPr>
          <w:trHeight w:hRule="exact" w:val="558"/>
        </w:trPr>
        <w:tc>
          <w:tcPr>
            <w:tcW w:w="3201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</w:tcPr>
          <w:p w14:paraId="5659C8D1" w14:textId="77777777" w:rsidR="00D25D5D" w:rsidRDefault="00D25D5D" w:rsidP="00D25D5D">
            <w:pPr>
              <w:pStyle w:val="TableParagraph"/>
              <w:spacing w:before="4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4D79D556" w14:textId="77777777" w:rsidR="00D25D5D" w:rsidRDefault="00D25D5D" w:rsidP="00D25D5D">
            <w:pPr>
              <w:pStyle w:val="TableParagraph"/>
              <w:tabs>
                <w:tab w:val="left" w:pos="556"/>
              </w:tabs>
              <w:ind w:right="77"/>
              <w:jc w:val="righ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  <w:u w:val="single" w:color="000000"/>
              </w:rPr>
              <w:t xml:space="preserve"> </w:t>
            </w:r>
            <w:r>
              <w:rPr>
                <w:rFonts w:ascii="Helvetica"/>
                <w:sz w:val="20"/>
                <w:u w:val="single" w:color="000000"/>
              </w:rPr>
              <w:tab/>
            </w:r>
          </w:p>
        </w:tc>
        <w:tc>
          <w:tcPr>
            <w:tcW w:w="18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5FA3528" w14:textId="77777777" w:rsidR="00D25D5D" w:rsidRDefault="00D25D5D" w:rsidP="00D25D5D">
            <w:pPr>
              <w:pStyle w:val="TableParagraph"/>
              <w:spacing w:before="4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7AD63577" w14:textId="77777777" w:rsidR="00D25D5D" w:rsidRDefault="00D25D5D" w:rsidP="00D25D5D">
            <w:pPr>
              <w:pStyle w:val="TableParagraph"/>
              <w:ind w:left="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Sponsor</w:t>
            </w:r>
          </w:p>
        </w:tc>
        <w:tc>
          <w:tcPr>
            <w:tcW w:w="33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</w:tcPr>
          <w:p w14:paraId="06CE12B1" w14:textId="77777777" w:rsidR="00D25D5D" w:rsidRDefault="00D25D5D" w:rsidP="00D25D5D">
            <w:pPr>
              <w:pStyle w:val="TableParagraph"/>
              <w:spacing w:before="4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2AAFB88A" w14:textId="77777777" w:rsidR="00D25D5D" w:rsidRDefault="00D25D5D" w:rsidP="00D25D5D">
            <w:pPr>
              <w:pStyle w:val="TableParagraph"/>
              <w:ind w:left="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$10,000</w:t>
            </w:r>
          </w:p>
        </w:tc>
      </w:tr>
      <w:tr w:rsidR="00D25D5D" w14:paraId="03C6D5A5" w14:textId="77777777" w:rsidTr="00D25D5D">
        <w:trPr>
          <w:trHeight w:hRule="exact" w:val="558"/>
        </w:trPr>
        <w:tc>
          <w:tcPr>
            <w:tcW w:w="3201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4962384" w14:textId="77777777" w:rsidR="00D25D5D" w:rsidRDefault="00D25D5D" w:rsidP="00D25D5D">
            <w:pPr>
              <w:pStyle w:val="TableParagraph"/>
              <w:spacing w:before="6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3EDD8813" w14:textId="77777777" w:rsidR="00D25D5D" w:rsidRDefault="00D25D5D" w:rsidP="00D25D5D">
            <w:pPr>
              <w:pStyle w:val="TableParagraph"/>
              <w:tabs>
                <w:tab w:val="left" w:pos="556"/>
              </w:tabs>
              <w:ind w:right="77"/>
              <w:jc w:val="righ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  <w:u w:val="single" w:color="000000"/>
              </w:rPr>
              <w:t xml:space="preserve"> </w:t>
            </w:r>
            <w:r>
              <w:rPr>
                <w:rFonts w:ascii="Helvetica"/>
                <w:sz w:val="20"/>
                <w:u w:val="single" w:color="000000"/>
              </w:rPr>
              <w:tab/>
            </w:r>
          </w:p>
        </w:tc>
        <w:tc>
          <w:tcPr>
            <w:tcW w:w="18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3BA03F6" w14:textId="77777777" w:rsidR="00D25D5D" w:rsidRDefault="00D25D5D" w:rsidP="00D25D5D">
            <w:pPr>
              <w:pStyle w:val="TableParagraph"/>
              <w:spacing w:before="6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2236E403" w14:textId="77777777" w:rsidR="00D25D5D" w:rsidRDefault="00D25D5D" w:rsidP="00D25D5D">
            <w:pPr>
              <w:pStyle w:val="TableParagraph"/>
              <w:ind w:left="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Partner</w:t>
            </w:r>
          </w:p>
        </w:tc>
        <w:tc>
          <w:tcPr>
            <w:tcW w:w="33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EFEFEF"/>
          </w:tcPr>
          <w:p w14:paraId="2ED6134B" w14:textId="77777777" w:rsidR="00D25D5D" w:rsidRDefault="00D25D5D" w:rsidP="00D25D5D">
            <w:pPr>
              <w:pStyle w:val="TableParagraph"/>
              <w:spacing w:before="6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65AEF3AB" w14:textId="77777777" w:rsidR="00D25D5D" w:rsidRDefault="00D25D5D" w:rsidP="00D25D5D">
            <w:pPr>
              <w:pStyle w:val="TableParagraph"/>
              <w:ind w:left="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$5,000</w:t>
            </w:r>
          </w:p>
        </w:tc>
      </w:tr>
      <w:tr w:rsidR="00D25D5D" w14:paraId="535411AD" w14:textId="77777777" w:rsidTr="00D25D5D">
        <w:trPr>
          <w:trHeight w:hRule="exact" w:val="558"/>
        </w:trPr>
        <w:tc>
          <w:tcPr>
            <w:tcW w:w="3201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</w:tcPr>
          <w:p w14:paraId="7DFECB57" w14:textId="77777777" w:rsidR="00D25D5D" w:rsidRDefault="00D25D5D" w:rsidP="00D25D5D">
            <w:pPr>
              <w:pStyle w:val="TableParagraph"/>
              <w:spacing w:before="8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32CBD5D9" w14:textId="77777777" w:rsidR="00D25D5D" w:rsidRDefault="00D25D5D" w:rsidP="00D25D5D">
            <w:pPr>
              <w:pStyle w:val="TableParagraph"/>
              <w:tabs>
                <w:tab w:val="left" w:pos="556"/>
              </w:tabs>
              <w:ind w:right="77"/>
              <w:jc w:val="righ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  <w:u w:val="single" w:color="000000"/>
              </w:rPr>
              <w:t xml:space="preserve"> </w:t>
            </w:r>
            <w:r>
              <w:rPr>
                <w:rFonts w:ascii="Helvetica"/>
                <w:sz w:val="20"/>
                <w:u w:val="single" w:color="000000"/>
              </w:rPr>
              <w:tab/>
            </w:r>
          </w:p>
        </w:tc>
        <w:tc>
          <w:tcPr>
            <w:tcW w:w="18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D7A871" w14:textId="77777777" w:rsidR="00D25D5D" w:rsidRDefault="00D25D5D" w:rsidP="00D25D5D">
            <w:pPr>
              <w:pStyle w:val="TableParagraph"/>
              <w:spacing w:before="8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7C65E33E" w14:textId="77777777" w:rsidR="00D25D5D" w:rsidRDefault="00D25D5D" w:rsidP="00D25D5D">
            <w:pPr>
              <w:pStyle w:val="TableParagraph"/>
              <w:ind w:left="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Advocate</w:t>
            </w:r>
          </w:p>
        </w:tc>
        <w:tc>
          <w:tcPr>
            <w:tcW w:w="33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</w:tcPr>
          <w:p w14:paraId="6BCBCCD0" w14:textId="77777777" w:rsidR="00D25D5D" w:rsidRDefault="00D25D5D" w:rsidP="00D25D5D">
            <w:pPr>
              <w:pStyle w:val="TableParagraph"/>
              <w:spacing w:before="8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</w:p>
          <w:p w14:paraId="047D3B2E" w14:textId="77777777" w:rsidR="00D25D5D" w:rsidRDefault="00D25D5D" w:rsidP="00D25D5D">
            <w:pPr>
              <w:pStyle w:val="TableParagraph"/>
              <w:ind w:left="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$3,000</w:t>
            </w:r>
          </w:p>
        </w:tc>
      </w:tr>
      <w:tr w:rsidR="00D25D5D" w14:paraId="729F2593" w14:textId="77777777" w:rsidTr="00D25D5D">
        <w:trPr>
          <w:trHeight w:hRule="exact" w:val="558"/>
        </w:trPr>
        <w:tc>
          <w:tcPr>
            <w:tcW w:w="3201" w:type="dxa"/>
            <w:tcBorders>
              <w:top w:val="single" w:sz="2" w:space="0" w:color="BFBFBF"/>
              <w:left w:val="single" w:sz="8" w:space="0" w:color="000000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B36FC01" w14:textId="77777777" w:rsidR="00D25D5D" w:rsidRDefault="00D25D5D" w:rsidP="00D25D5D">
            <w:pPr>
              <w:pStyle w:val="TableParagraph"/>
              <w:spacing w:before="1"/>
              <w:rPr>
                <w:rFonts w:ascii="Helvetica" w:eastAsia="Helvetica" w:hAnsi="Helvetica" w:cs="Helvetica"/>
                <w:b/>
                <w:bCs/>
                <w:sz w:val="19"/>
                <w:szCs w:val="19"/>
              </w:rPr>
            </w:pPr>
          </w:p>
          <w:p w14:paraId="676E8A41" w14:textId="77777777" w:rsidR="00D25D5D" w:rsidRDefault="00D25D5D" w:rsidP="00D25D5D">
            <w:pPr>
              <w:pStyle w:val="TableParagraph"/>
              <w:tabs>
                <w:tab w:val="left" w:pos="556"/>
              </w:tabs>
              <w:ind w:right="77"/>
              <w:jc w:val="righ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  <w:u w:val="single" w:color="000000"/>
              </w:rPr>
              <w:t xml:space="preserve"> </w:t>
            </w:r>
            <w:r>
              <w:rPr>
                <w:rFonts w:ascii="Helvetica"/>
                <w:sz w:val="20"/>
                <w:u w:val="single" w:color="000000"/>
              </w:rPr>
              <w:tab/>
            </w:r>
          </w:p>
        </w:tc>
        <w:tc>
          <w:tcPr>
            <w:tcW w:w="18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6BABBEE" w14:textId="77777777" w:rsidR="00D25D5D" w:rsidRDefault="00D25D5D" w:rsidP="00D25D5D">
            <w:pPr>
              <w:pStyle w:val="TableParagraph"/>
              <w:spacing w:before="1"/>
              <w:rPr>
                <w:rFonts w:ascii="Helvetica" w:eastAsia="Helvetica" w:hAnsi="Helvetica" w:cs="Helvetica"/>
                <w:b/>
                <w:bCs/>
                <w:sz w:val="19"/>
                <w:szCs w:val="19"/>
              </w:rPr>
            </w:pPr>
          </w:p>
          <w:p w14:paraId="14C8448C" w14:textId="77777777" w:rsidR="00D25D5D" w:rsidRDefault="00D25D5D" w:rsidP="00D25D5D">
            <w:pPr>
              <w:pStyle w:val="TableParagraph"/>
              <w:ind w:left="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Associate</w:t>
            </w:r>
          </w:p>
        </w:tc>
        <w:tc>
          <w:tcPr>
            <w:tcW w:w="33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000000"/>
            </w:tcBorders>
            <w:shd w:val="clear" w:color="auto" w:fill="EFEFEF"/>
          </w:tcPr>
          <w:p w14:paraId="61FA7358" w14:textId="77777777" w:rsidR="00D25D5D" w:rsidRDefault="00D25D5D" w:rsidP="00D25D5D">
            <w:pPr>
              <w:pStyle w:val="TableParagraph"/>
              <w:spacing w:before="1"/>
              <w:rPr>
                <w:rFonts w:ascii="Helvetica" w:eastAsia="Helvetica" w:hAnsi="Helvetica" w:cs="Helvetica"/>
                <w:b/>
                <w:bCs/>
                <w:sz w:val="19"/>
                <w:szCs w:val="19"/>
              </w:rPr>
            </w:pPr>
          </w:p>
          <w:p w14:paraId="6027D18E" w14:textId="77777777" w:rsidR="00D25D5D" w:rsidRDefault="00D25D5D" w:rsidP="00D25D5D">
            <w:pPr>
              <w:pStyle w:val="TableParagraph"/>
              <w:ind w:left="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$1,500</w:t>
            </w:r>
          </w:p>
        </w:tc>
      </w:tr>
      <w:tr w:rsidR="00D25D5D" w14:paraId="6441FB7E" w14:textId="77777777" w:rsidTr="00D25D5D">
        <w:trPr>
          <w:trHeight w:hRule="exact" w:val="595"/>
        </w:trPr>
        <w:tc>
          <w:tcPr>
            <w:tcW w:w="3201" w:type="dxa"/>
            <w:tcBorders>
              <w:top w:val="single" w:sz="2" w:space="0" w:color="BFBFBF"/>
              <w:left w:val="single" w:sz="8" w:space="0" w:color="000000"/>
              <w:bottom w:val="single" w:sz="8" w:space="0" w:color="000000"/>
              <w:right w:val="single" w:sz="2" w:space="0" w:color="BFBFBF"/>
            </w:tcBorders>
          </w:tcPr>
          <w:p w14:paraId="5E71754E" w14:textId="77777777" w:rsidR="00D25D5D" w:rsidRDefault="00D25D5D" w:rsidP="00D25D5D">
            <w:pPr>
              <w:pStyle w:val="TableParagraph"/>
              <w:spacing w:before="3"/>
              <w:rPr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</w:p>
          <w:p w14:paraId="41AE29BF" w14:textId="77777777" w:rsidR="00D25D5D" w:rsidRDefault="00D25D5D" w:rsidP="00D25D5D">
            <w:pPr>
              <w:pStyle w:val="TableParagraph"/>
              <w:tabs>
                <w:tab w:val="left" w:pos="556"/>
              </w:tabs>
              <w:ind w:right="77"/>
              <w:jc w:val="righ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  <w:u w:val="single" w:color="000000"/>
              </w:rPr>
              <w:t xml:space="preserve"> </w:t>
            </w:r>
            <w:r>
              <w:rPr>
                <w:rFonts w:ascii="Helvetica"/>
                <w:sz w:val="20"/>
                <w:u w:val="single" w:color="000000"/>
              </w:rPr>
              <w:tab/>
            </w:r>
          </w:p>
        </w:tc>
        <w:tc>
          <w:tcPr>
            <w:tcW w:w="1806" w:type="dxa"/>
            <w:tcBorders>
              <w:top w:val="single" w:sz="2" w:space="0" w:color="BFBFBF"/>
              <w:left w:val="single" w:sz="2" w:space="0" w:color="BFBFBF"/>
              <w:bottom w:val="single" w:sz="8" w:space="0" w:color="000000"/>
              <w:right w:val="single" w:sz="2" w:space="0" w:color="BFBFBF"/>
            </w:tcBorders>
          </w:tcPr>
          <w:p w14:paraId="51845A41" w14:textId="77777777" w:rsidR="00D25D5D" w:rsidRDefault="00D25D5D" w:rsidP="00D25D5D">
            <w:pPr>
              <w:pStyle w:val="TableParagraph"/>
              <w:spacing w:before="3"/>
              <w:rPr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</w:p>
          <w:p w14:paraId="5D874F98" w14:textId="77777777" w:rsidR="00D25D5D" w:rsidRDefault="00D25D5D" w:rsidP="00D25D5D">
            <w:pPr>
              <w:pStyle w:val="TableParagraph"/>
              <w:ind w:left="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Affiliate</w:t>
            </w:r>
          </w:p>
        </w:tc>
        <w:tc>
          <w:tcPr>
            <w:tcW w:w="3324" w:type="dxa"/>
            <w:tcBorders>
              <w:top w:val="single" w:sz="2" w:space="0" w:color="BFBFBF"/>
              <w:left w:val="single" w:sz="2" w:space="0" w:color="BFBFBF"/>
              <w:bottom w:val="single" w:sz="8" w:space="0" w:color="000000"/>
              <w:right w:val="single" w:sz="8" w:space="0" w:color="000000"/>
            </w:tcBorders>
          </w:tcPr>
          <w:p w14:paraId="2B056E36" w14:textId="77777777" w:rsidR="00D25D5D" w:rsidRDefault="00D25D5D" w:rsidP="00D25D5D">
            <w:pPr>
              <w:pStyle w:val="TableParagraph"/>
              <w:spacing w:before="3"/>
              <w:rPr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</w:p>
          <w:p w14:paraId="0A61C7FD" w14:textId="77777777" w:rsidR="00D25D5D" w:rsidRDefault="00D25D5D" w:rsidP="00D25D5D">
            <w:pPr>
              <w:pStyle w:val="TableParagraph"/>
              <w:ind w:left="7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$500</w:t>
            </w:r>
          </w:p>
        </w:tc>
      </w:tr>
    </w:tbl>
    <w:p w14:paraId="3BBE0622" w14:textId="74B9205B" w:rsidR="009A2DA2" w:rsidRPr="00E076E8" w:rsidRDefault="00D25D5D" w:rsidP="00E076E8">
      <w:pPr>
        <w:spacing w:before="77"/>
        <w:ind w:left="2360" w:right="523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z w:val="26"/>
        </w:rPr>
        <w:t xml:space="preserve">Thank </w:t>
      </w:r>
      <w:r>
        <w:rPr>
          <w:rFonts w:ascii="Cambria"/>
          <w:b/>
          <w:spacing w:val="-3"/>
          <w:sz w:val="26"/>
        </w:rPr>
        <w:t xml:space="preserve">you </w:t>
      </w:r>
      <w:r>
        <w:rPr>
          <w:rFonts w:ascii="Cambria"/>
          <w:b/>
          <w:sz w:val="26"/>
        </w:rPr>
        <w:t>for your valuable</w:t>
      </w:r>
      <w:r>
        <w:rPr>
          <w:rFonts w:ascii="Cambria"/>
          <w:b/>
          <w:spacing w:val="-10"/>
          <w:sz w:val="26"/>
        </w:rPr>
        <w:t xml:space="preserve"> </w:t>
      </w:r>
      <w:r>
        <w:rPr>
          <w:rFonts w:ascii="Cambria"/>
          <w:b/>
          <w:sz w:val="26"/>
        </w:rPr>
        <w:t>support!</w:t>
      </w:r>
      <w:bookmarkStart w:id="0" w:name="_GoBack"/>
      <w:bookmarkEnd w:id="0"/>
    </w:p>
    <w:sectPr w:rsidR="009A2DA2" w:rsidRPr="00E076E8" w:rsidSect="00D25D5D">
      <w:headerReference w:type="default" r:id="rId11"/>
      <w:footerReference w:type="default" r:id="rId12"/>
      <w:pgSz w:w="12240" w:h="15840"/>
      <w:pgMar w:top="540" w:right="990" w:bottom="13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EC8EC" w14:textId="77777777" w:rsidR="00D25D5D" w:rsidRDefault="00D25D5D">
      <w:r>
        <w:separator/>
      </w:r>
    </w:p>
  </w:endnote>
  <w:endnote w:type="continuationSeparator" w:id="0">
    <w:p w14:paraId="500079AC" w14:textId="77777777" w:rsidR="00D25D5D" w:rsidRDefault="00D2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C6935" w14:textId="6970E4E1" w:rsidR="00D25D5D" w:rsidRDefault="00D25D5D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/>
        <w:sz w:val="18"/>
        <w:szCs w:val="18"/>
      </w:rPr>
      <w:t>Carnegie Fund</w:t>
    </w:r>
  </w:p>
  <w:p w14:paraId="75BCF6AF" w14:textId="5D17697F" w:rsidR="00D25D5D" w:rsidRDefault="00D25D5D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18"/>
        <w:szCs w:val="18"/>
      </w:rPr>
    </w:pPr>
    <w:proofErr w:type="gramStart"/>
    <w:r>
      <w:rPr>
        <w:rFonts w:ascii="Arial"/>
        <w:sz w:val="18"/>
        <w:szCs w:val="18"/>
      </w:rPr>
      <w:t>c</w:t>
    </w:r>
    <w:proofErr w:type="gramEnd"/>
    <w:r>
      <w:rPr>
        <w:rFonts w:ascii="Arial"/>
        <w:sz w:val="18"/>
        <w:szCs w:val="18"/>
      </w:rPr>
      <w:t xml:space="preserve">/o with </w:t>
    </w:r>
    <w:proofErr w:type="spellStart"/>
    <w:r>
      <w:rPr>
        <w:rFonts w:ascii="Arial"/>
        <w:sz w:val="18"/>
        <w:szCs w:val="18"/>
      </w:rPr>
      <w:t>MBx</w:t>
    </w:r>
    <w:proofErr w:type="spellEnd"/>
    <w:r>
      <w:rPr>
        <w:rFonts w:ascii="Arial"/>
        <w:sz w:val="18"/>
        <w:szCs w:val="18"/>
      </w:rPr>
      <w:t xml:space="preserve"> Foundation</w:t>
    </w:r>
    <w:r>
      <w:rPr>
        <w:rFonts w:ascii="Arial" w:eastAsia="Arial" w:hAnsi="Arial" w:cs="Arial"/>
        <w:b/>
        <w:bCs/>
        <w:sz w:val="18"/>
        <w:szCs w:val="18"/>
      </w:rPr>
      <w:br/>
    </w:r>
    <w:r>
      <w:rPr>
        <w:rFonts w:ascii="Arial"/>
        <w:sz w:val="18"/>
        <w:szCs w:val="18"/>
      </w:rPr>
      <w:t>PO Box 1585 Manhattan Beach,</w:t>
    </w:r>
  </w:p>
  <w:p w14:paraId="6D508F15" w14:textId="51FA86CC" w:rsidR="00D25D5D" w:rsidRDefault="00D25D5D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/>
        <w:sz w:val="18"/>
        <w:szCs w:val="18"/>
      </w:rPr>
      <w:t>CA 90267-1585</w:t>
    </w:r>
    <w:r>
      <w:rPr>
        <w:rFonts w:ascii="Arial"/>
        <w:b/>
        <w:bCs/>
        <w:sz w:val="18"/>
        <w:szCs w:val="18"/>
      </w:rPr>
      <w:br/>
    </w:r>
    <w:proofErr w:type="spellStart"/>
    <w:r>
      <w:rPr>
        <w:rFonts w:ascii="Arial"/>
        <w:b/>
        <w:bCs/>
        <w:sz w:val="18"/>
        <w:szCs w:val="18"/>
      </w:rPr>
      <w:t>MBx</w:t>
    </w:r>
    <w:proofErr w:type="spellEnd"/>
    <w:r>
      <w:rPr>
        <w:rFonts w:ascii="Arial"/>
        <w:b/>
        <w:bCs/>
        <w:sz w:val="18"/>
        <w:szCs w:val="18"/>
      </w:rPr>
      <w:t xml:space="preserve"> Tax ID# 02-0603467</w:t>
    </w:r>
  </w:p>
  <w:p w14:paraId="468E0E0B" w14:textId="77777777" w:rsidR="00D25D5D" w:rsidRDefault="00D25D5D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18"/>
        <w:szCs w:val="18"/>
      </w:rPr>
    </w:pPr>
  </w:p>
  <w:p w14:paraId="52BD87BF" w14:textId="77777777" w:rsidR="00D25D5D" w:rsidRDefault="00D25D5D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/>
        <w:sz w:val="18"/>
        <w:szCs w:val="18"/>
      </w:rPr>
      <w:t xml:space="preserve">Mira Costa Bands Boosters </w:t>
    </w:r>
    <w:r>
      <w:rPr>
        <w:rFonts w:hAnsi="Arial"/>
        <w:sz w:val="18"/>
        <w:szCs w:val="18"/>
      </w:rPr>
      <w:t>–</w:t>
    </w:r>
    <w:r>
      <w:rPr>
        <w:rFonts w:hAnsi="Arial"/>
        <w:sz w:val="18"/>
        <w:szCs w:val="18"/>
      </w:rPr>
      <w:t xml:space="preserve"> </w:t>
    </w:r>
    <w:r>
      <w:rPr>
        <w:rFonts w:ascii="Arial"/>
        <w:sz w:val="18"/>
        <w:szCs w:val="18"/>
      </w:rPr>
      <w:t>www.miracostabands.com</w:t>
    </w:r>
  </w:p>
  <w:p w14:paraId="4C0D9CBA" w14:textId="77777777" w:rsidR="00D25D5D" w:rsidRDefault="00D25D5D">
    <w:pPr>
      <w:pStyle w:val="Footer"/>
      <w:tabs>
        <w:tab w:val="clear" w:pos="8640"/>
        <w:tab w:val="right" w:pos="8620"/>
      </w:tabs>
      <w:jc w:val="center"/>
      <w:rPr>
        <w:rStyle w:val="Hyperlink0"/>
        <w:rFonts w:ascii="Arial"/>
        <w:sz w:val="18"/>
        <w:szCs w:val="18"/>
      </w:rPr>
    </w:pPr>
    <w:r>
      <w:rPr>
        <w:rFonts w:ascii="Arial"/>
        <w:sz w:val="18"/>
        <w:szCs w:val="18"/>
      </w:rPr>
      <w:t xml:space="preserve">Mira Costa Orchestra Boosters </w:t>
    </w:r>
    <w:r>
      <w:rPr>
        <w:rFonts w:hAnsi="Arial"/>
        <w:sz w:val="18"/>
        <w:szCs w:val="18"/>
      </w:rPr>
      <w:t>–</w:t>
    </w:r>
    <w:r>
      <w:rPr>
        <w:rFonts w:hAnsi="Arial"/>
        <w:sz w:val="18"/>
        <w:szCs w:val="18"/>
      </w:rPr>
      <w:t xml:space="preserve"> </w:t>
    </w:r>
    <w:hyperlink r:id="rId1" w:history="1">
      <w:r>
        <w:rPr>
          <w:rStyle w:val="Hyperlink0"/>
          <w:rFonts w:ascii="Arial"/>
          <w:sz w:val="18"/>
          <w:szCs w:val="18"/>
        </w:rPr>
        <w:t>www.mchsorchestra.com</w:t>
      </w:r>
    </w:hyperlink>
  </w:p>
  <w:p w14:paraId="37BC997C" w14:textId="77777777" w:rsidR="00D25D5D" w:rsidRDefault="00D25D5D" w:rsidP="00D25D5D">
    <w:pPr>
      <w:pStyle w:val="Footer"/>
      <w:tabs>
        <w:tab w:val="clear" w:pos="8640"/>
        <w:tab w:val="right" w:pos="86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D9EE" w14:textId="77777777" w:rsidR="00D25D5D" w:rsidRDefault="00D25D5D">
      <w:r>
        <w:separator/>
      </w:r>
    </w:p>
  </w:footnote>
  <w:footnote w:type="continuationSeparator" w:id="0">
    <w:p w14:paraId="56C1151D" w14:textId="77777777" w:rsidR="00D25D5D" w:rsidRDefault="00D25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6C769" w14:textId="623CF575" w:rsidR="00D25D5D" w:rsidRDefault="00D25D5D" w:rsidP="00D25D5D">
    <w:pPr>
      <w:pStyle w:val="Header"/>
      <w:tabs>
        <w:tab w:val="clear" w:pos="8640"/>
        <w:tab w:val="righ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DA2"/>
    <w:rsid w:val="00012C3B"/>
    <w:rsid w:val="00260910"/>
    <w:rsid w:val="002B38A1"/>
    <w:rsid w:val="00496D10"/>
    <w:rsid w:val="00607B27"/>
    <w:rsid w:val="006E5362"/>
    <w:rsid w:val="009075F1"/>
    <w:rsid w:val="009A2DA2"/>
    <w:rsid w:val="00B04DA5"/>
    <w:rsid w:val="00C14241"/>
    <w:rsid w:val="00D25D5D"/>
    <w:rsid w:val="00DA14A7"/>
    <w:rsid w:val="00E01921"/>
    <w:rsid w:val="00E075B3"/>
    <w:rsid w:val="00E076E8"/>
    <w:rsid w:val="00EB7A35"/>
    <w:rsid w:val="00E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A649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3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25D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40"/>
    </w:pPr>
    <w:rPr>
      <w:rFonts w:ascii="Helvetica" w:eastAsia="Helvetica" w:hAnsi="Helvetica" w:cstheme="minorBidi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D25D5D"/>
    <w:rPr>
      <w:rFonts w:ascii="Helvetica" w:eastAsia="Helvetica" w:hAnsi="Helvetica" w:cstheme="minorBidi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D25D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3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25D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40"/>
    </w:pPr>
    <w:rPr>
      <w:rFonts w:ascii="Helvetica" w:eastAsia="Helvetica" w:hAnsi="Helvetica" w:cstheme="minorBidi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D25D5D"/>
    <w:rPr>
      <w:rFonts w:ascii="Helvetica" w:eastAsia="Helvetica" w:hAnsi="Helvetica" w:cstheme="minorBidi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D25D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Danielle.anderson96@gmail.com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hsorchestra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003BA-E44E-1741-971A-CE80300A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 Damarillo</cp:lastModifiedBy>
  <cp:revision>2</cp:revision>
  <cp:lastPrinted>2015-10-22T03:53:00Z</cp:lastPrinted>
  <dcterms:created xsi:type="dcterms:W3CDTF">2016-01-12T16:40:00Z</dcterms:created>
  <dcterms:modified xsi:type="dcterms:W3CDTF">2016-01-12T16:40:00Z</dcterms:modified>
</cp:coreProperties>
</file>